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val="es-CO" w:eastAsia="en-US"/>
        </w:rPr>
        <w:id w:val="890855452"/>
        <w:docPartObj>
          <w:docPartGallery w:val="Table of Contents"/>
          <w:docPartUnique/>
        </w:docPartObj>
      </w:sdtPr>
      <w:sdtEndPr>
        <w:rPr>
          <w:rFonts w:ascii="Arial" w:eastAsia="Arial" w:hAnsi="Arial" w:cs="Arial"/>
          <w:color w:val="000000"/>
          <w:sz w:val="24"/>
          <w:lang w:val="es-ES" w:eastAsia="es-ES"/>
        </w:rPr>
      </w:sdtEndPr>
      <w:sdtContent>
        <w:p w:rsidR="00237053" w:rsidRDefault="00237053" w:rsidP="00237053">
          <w:pPr>
            <w:pStyle w:val="TtulodeTDC"/>
            <w:tabs>
              <w:tab w:val="left" w:pos="2592"/>
            </w:tabs>
          </w:pPr>
          <w:r>
            <w:t>Conten</w:t>
          </w:r>
          <w:bookmarkStart w:id="0" w:name="_GoBack"/>
          <w:bookmarkEnd w:id="0"/>
          <w:r>
            <w:t>ido</w:t>
          </w:r>
          <w:r>
            <w:tab/>
          </w:r>
        </w:p>
        <w:p w:rsidR="00237053" w:rsidRDefault="00237053" w:rsidP="00237053">
          <w:pPr>
            <w:pStyle w:val="TDC1"/>
            <w:tabs>
              <w:tab w:val="left" w:pos="440"/>
              <w:tab w:val="right" w:leader="dot" w:pos="8494"/>
            </w:tabs>
            <w:rPr>
              <w:noProof/>
            </w:rPr>
          </w:pPr>
          <w:r>
            <w:fldChar w:fldCharType="begin"/>
          </w:r>
          <w:r>
            <w:instrText xml:space="preserve"> TOC \o "1-3" \h \z \u </w:instrText>
          </w:r>
          <w:r>
            <w:fldChar w:fldCharType="separate"/>
          </w:r>
          <w:hyperlink r:id="rId7" w:anchor="_Toc485710631" w:history="1">
            <w:r>
              <w:rPr>
                <w:rStyle w:val="Hipervnculo"/>
                <w:noProof/>
              </w:rPr>
              <w:t>1.</w:t>
            </w:r>
            <w:r>
              <w:rPr>
                <w:rStyle w:val="Hipervnculo"/>
                <w:noProof/>
                <w:color w:val="auto"/>
              </w:rPr>
              <w:tab/>
            </w:r>
            <w:r>
              <w:rPr>
                <w:rStyle w:val="Hipervnculo"/>
                <w:noProof/>
              </w:rPr>
              <w:t>OBJETIVO</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_Toc485710631 \h </w:instrText>
            </w:r>
            <w:r>
              <w:rPr>
                <w:rStyle w:val="Hipervnculo"/>
                <w:noProof/>
                <w:webHidden/>
                <w:color w:val="auto"/>
              </w:rPr>
              <w:fldChar w:fldCharType="separate"/>
            </w:r>
            <w:r>
              <w:rPr>
                <w:rStyle w:val="Hipervnculo"/>
                <w:b/>
                <w:bCs/>
                <w:noProof/>
                <w:webHidden/>
                <w:color w:val="auto"/>
                <w:lang w:val="es-ES"/>
              </w:rPr>
              <w:t>¡Error! Marcador no definido.</w:t>
            </w:r>
            <w:r>
              <w:rPr>
                <w:rStyle w:val="Hipervnculo"/>
                <w:noProof/>
                <w:webHidden/>
                <w:color w:val="auto"/>
              </w:rPr>
              <w:fldChar w:fldCharType="end"/>
            </w:r>
          </w:hyperlink>
        </w:p>
        <w:p w:rsidR="00237053" w:rsidRDefault="00237053" w:rsidP="00237053">
          <w:pPr>
            <w:pStyle w:val="TDC1"/>
            <w:tabs>
              <w:tab w:val="left" w:pos="440"/>
              <w:tab w:val="right" w:leader="dot" w:pos="8494"/>
            </w:tabs>
            <w:rPr>
              <w:noProof/>
            </w:rPr>
          </w:pPr>
          <w:hyperlink r:id="rId8" w:anchor="_Toc485710632" w:history="1">
            <w:r>
              <w:rPr>
                <w:rStyle w:val="Hipervnculo"/>
                <w:noProof/>
              </w:rPr>
              <w:t>2.</w:t>
            </w:r>
            <w:r>
              <w:rPr>
                <w:rStyle w:val="Hipervnculo"/>
                <w:noProof/>
                <w:color w:val="auto"/>
              </w:rPr>
              <w:tab/>
            </w:r>
            <w:r>
              <w:rPr>
                <w:rStyle w:val="Hipervnculo"/>
                <w:noProof/>
              </w:rPr>
              <w:t>PROCESO/ACTIVIDADES</w:t>
            </w:r>
            <w:r>
              <w:rPr>
                <w:rStyle w:val="Hipervnculo"/>
                <w:noProof/>
                <w:webHidden/>
                <w:color w:val="auto"/>
              </w:rPr>
              <w:tab/>
            </w:r>
            <w:r>
              <w:rPr>
                <w:rStyle w:val="Hipervnculo"/>
                <w:noProof/>
                <w:webHidden/>
                <w:color w:val="auto"/>
              </w:rPr>
              <w:fldChar w:fldCharType="begin"/>
            </w:r>
            <w:r>
              <w:rPr>
                <w:rStyle w:val="Hipervnculo"/>
                <w:noProof/>
                <w:webHidden/>
                <w:color w:val="auto"/>
              </w:rPr>
              <w:instrText xml:space="preserve"> PAGEREF _Toc485710632 \h </w:instrText>
            </w:r>
            <w:r>
              <w:rPr>
                <w:rStyle w:val="Hipervnculo"/>
                <w:noProof/>
                <w:webHidden/>
                <w:color w:val="auto"/>
              </w:rPr>
              <w:fldChar w:fldCharType="separate"/>
            </w:r>
            <w:r>
              <w:rPr>
                <w:rStyle w:val="Hipervnculo"/>
                <w:b/>
                <w:bCs/>
                <w:noProof/>
                <w:webHidden/>
                <w:color w:val="auto"/>
                <w:lang w:val="es-ES"/>
              </w:rPr>
              <w:t>¡Error! Marcador no definido.</w:t>
            </w:r>
            <w:r>
              <w:rPr>
                <w:rStyle w:val="Hipervnculo"/>
                <w:noProof/>
                <w:webHidden/>
                <w:color w:val="auto"/>
              </w:rPr>
              <w:fldChar w:fldCharType="end"/>
            </w:r>
          </w:hyperlink>
        </w:p>
        <w:p w:rsidR="00237053" w:rsidRDefault="00237053" w:rsidP="00237053">
          <w:pPr>
            <w:rPr>
              <w:b/>
              <w:bCs/>
            </w:rPr>
          </w:pPr>
          <w:r>
            <w:rPr>
              <w:b/>
              <w:bCs/>
            </w:rPr>
            <w:fldChar w:fldCharType="end"/>
          </w:r>
        </w:p>
      </w:sdtContent>
    </w:sdt>
    <w:p w:rsid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237053" w:rsidRPr="00E936CB" w:rsidRDefault="00237053"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b/>
          <w:color w:val="080000"/>
          <w:sz w:val="28"/>
          <w:szCs w:val="20"/>
        </w:rPr>
      </w:pPr>
      <w:r w:rsidRPr="00E936CB">
        <w:rPr>
          <w:rFonts w:ascii="Arial Narrow" w:eastAsiaTheme="minorEastAsia" w:hAnsi="Arial Narrow" w:cstheme="minorHAnsi"/>
          <w:b/>
          <w:color w:val="080000"/>
          <w:sz w:val="28"/>
          <w:szCs w:val="20"/>
        </w:rPr>
        <w:t>¿CÓMO SE PARAMETRIZA UN RETROACTIVO?</w:t>
      </w: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Los retroactivos se configuran por medio de este módulo, de acuerdo con los siguientes pasos:</w:t>
      </w: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1-. Parametrizando cada uno de los conceptos que van a intervenir en el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Las variables que se  pueden utilizar en los conceptos son:</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Pr>
          <w:noProof/>
          <w:lang w:val="es-CO" w:eastAsia="es-CO"/>
        </w:rPr>
        <w:drawing>
          <wp:inline distT="0" distB="0" distL="0" distR="0" wp14:anchorId="26BD1624" wp14:editId="58C18108">
            <wp:extent cx="5700395" cy="25895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0395" cy="2589530"/>
                    </a:xfrm>
                    <a:prstGeom prst="rect">
                      <a:avLst/>
                    </a:prstGeom>
                  </pic:spPr>
                </pic:pic>
              </a:graphicData>
            </a:graphic>
          </wp:inline>
        </w:drawing>
      </w:r>
      <w:r w:rsidRPr="00E936CB">
        <w:rPr>
          <w:rFonts w:ascii="Arial Narrow" w:eastAsiaTheme="minorEastAsia" w:hAnsi="Arial Narrow" w:cstheme="minorHAnsi"/>
          <w:color w:val="080000"/>
          <w:sz w:val="28"/>
          <w:szCs w:val="20"/>
        </w:rPr>
        <w:tab/>
      </w:r>
      <w:r w:rsidRPr="00E936CB">
        <w:rPr>
          <w:rFonts w:ascii="Arial Narrow" w:eastAsiaTheme="minorEastAsia" w:hAnsi="Arial Narrow" w:cstheme="minorHAnsi"/>
          <w:color w:val="080000"/>
          <w:sz w:val="28"/>
          <w:szCs w:val="20"/>
        </w:rPr>
        <w:tab/>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 - El factor de pago se calcula como Frt:FACTDIASPAG / FRT:FACTDIASPRD, es decir, se puede pagar 2 de 7 días </w:t>
      </w:r>
      <w:proofErr w:type="spellStart"/>
      <w:r w:rsidRPr="00E936CB">
        <w:rPr>
          <w:rFonts w:ascii="Arial Narrow" w:eastAsiaTheme="minorEastAsia" w:hAnsi="Arial Narrow" w:cstheme="minorHAnsi"/>
          <w:color w:val="080000"/>
          <w:sz w:val="28"/>
          <w:szCs w:val="20"/>
        </w:rPr>
        <w:t>ó</w:t>
      </w:r>
      <w:proofErr w:type="spellEnd"/>
      <w:r w:rsidRPr="00E936CB">
        <w:rPr>
          <w:rFonts w:ascii="Arial Narrow" w:eastAsiaTheme="minorEastAsia" w:hAnsi="Arial Narrow" w:cstheme="minorHAnsi"/>
          <w:color w:val="080000"/>
          <w:sz w:val="28"/>
          <w:szCs w:val="20"/>
        </w:rPr>
        <w:t xml:space="preserve"> 4 de 14 días, configurado adecuadamente estos parámetros.</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Tenga presente que los datos que coloque en Relación, Argumento y Datos van de acuerdo a la política que tiene la empresa referente a este proceso.  Es decir, van de acuerdo al criterio de hacer los procedimientos en su Compañía.</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Se puede consultar Por Concepto, Prioridad </w:t>
      </w:r>
      <w:proofErr w:type="spellStart"/>
      <w:r w:rsidRPr="00E936CB">
        <w:rPr>
          <w:rFonts w:ascii="Arial Narrow" w:eastAsiaTheme="minorEastAsia" w:hAnsi="Arial Narrow" w:cstheme="minorHAnsi"/>
          <w:color w:val="080000"/>
          <w:sz w:val="28"/>
          <w:szCs w:val="20"/>
        </w:rPr>
        <w:t>ó</w:t>
      </w:r>
      <w:proofErr w:type="spellEnd"/>
      <w:r w:rsidRPr="00E936CB">
        <w:rPr>
          <w:rFonts w:ascii="Arial Narrow" w:eastAsiaTheme="minorEastAsia" w:hAnsi="Arial Narrow" w:cstheme="minorHAnsi"/>
          <w:color w:val="080000"/>
          <w:sz w:val="28"/>
          <w:szCs w:val="20"/>
        </w:rPr>
        <w:t xml:space="preserve"> Descripción.</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Se consulta por el código del concepto </w:t>
      </w:r>
      <w:proofErr w:type="spellStart"/>
      <w:r w:rsidRPr="00E936CB">
        <w:rPr>
          <w:rFonts w:ascii="Arial Narrow" w:eastAsiaTheme="minorEastAsia" w:hAnsi="Arial Narrow" w:cstheme="minorHAnsi"/>
          <w:color w:val="080000"/>
          <w:sz w:val="28"/>
          <w:szCs w:val="20"/>
        </w:rPr>
        <w:t>ó</w:t>
      </w:r>
      <w:proofErr w:type="spellEnd"/>
      <w:r w:rsidRPr="00E936CB">
        <w:rPr>
          <w:rFonts w:ascii="Arial Narrow" w:eastAsiaTheme="minorEastAsia" w:hAnsi="Arial Narrow" w:cstheme="minorHAnsi"/>
          <w:color w:val="080000"/>
          <w:sz w:val="28"/>
          <w:szCs w:val="20"/>
        </w:rPr>
        <w:t xml:space="preserve"> por el código de la prioridad </w:t>
      </w:r>
      <w:proofErr w:type="spellStart"/>
      <w:r w:rsidRPr="00E936CB">
        <w:rPr>
          <w:rFonts w:ascii="Arial Narrow" w:eastAsiaTheme="minorEastAsia" w:hAnsi="Arial Narrow" w:cstheme="minorHAnsi"/>
          <w:color w:val="080000"/>
          <w:sz w:val="28"/>
          <w:szCs w:val="20"/>
        </w:rPr>
        <w:t>ó</w:t>
      </w:r>
      <w:proofErr w:type="spellEnd"/>
      <w:r w:rsidRPr="00E936CB">
        <w:rPr>
          <w:rFonts w:ascii="Arial Narrow" w:eastAsiaTheme="minorEastAsia" w:hAnsi="Arial Narrow" w:cstheme="minorHAnsi"/>
          <w:color w:val="080000"/>
          <w:sz w:val="28"/>
          <w:szCs w:val="20"/>
        </w:rPr>
        <w:t xml:space="preserve"> por la descripción  de los procesos de retroactivos matriculados en el sistema.</w:t>
      </w: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En este proceso aparecen todos los retroactivos matriculados en el sistema. Permite Consultar, Insertar, Cambiar, Borrar y además </w:t>
      </w:r>
      <w:r w:rsidR="00F81A5B" w:rsidRPr="00E936CB">
        <w:rPr>
          <w:rFonts w:ascii="Arial Narrow" w:eastAsiaTheme="minorEastAsia" w:hAnsi="Arial Narrow" w:cstheme="minorHAnsi"/>
          <w:color w:val="080000"/>
          <w:sz w:val="28"/>
          <w:szCs w:val="20"/>
        </w:rPr>
        <w:t>Generar, los</w:t>
      </w:r>
      <w:r w:rsidRPr="00E936CB">
        <w:rPr>
          <w:rFonts w:ascii="Arial Narrow" w:eastAsiaTheme="minorEastAsia" w:hAnsi="Arial Narrow" w:cstheme="minorHAnsi"/>
          <w:color w:val="080000"/>
          <w:sz w:val="28"/>
          <w:szCs w:val="20"/>
        </w:rPr>
        <w:t xml:space="preserve"> procesos de retroactivos.</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Ref</w:t>
      </w:r>
      <w:r>
        <w:rPr>
          <w:rFonts w:ascii="Arial Narrow" w:eastAsiaTheme="minorEastAsia" w:hAnsi="Arial Narrow" w:cstheme="minorHAnsi"/>
          <w:color w:val="080000"/>
          <w:sz w:val="28"/>
          <w:szCs w:val="20"/>
        </w:rPr>
        <w:t>erencia</w:t>
      </w:r>
      <w:r w:rsidRPr="00E936CB">
        <w:rPr>
          <w:rFonts w:ascii="Arial Narrow" w:eastAsiaTheme="minorEastAsia" w:hAnsi="Arial Narrow" w:cstheme="minorHAnsi"/>
          <w:color w:val="080000"/>
          <w:sz w:val="28"/>
          <w:szCs w:val="20"/>
        </w:rPr>
        <w:t xml:space="preserve">: </w:t>
      </w:r>
    </w:p>
    <w:p w:rsid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F81A5B" w:rsidP="00E936CB">
      <w:pPr>
        <w:widowControl w:val="0"/>
        <w:autoSpaceDE w:val="0"/>
        <w:autoSpaceDN w:val="0"/>
        <w:adjustRightInd w:val="0"/>
        <w:spacing w:after="0" w:line="240" w:lineRule="auto"/>
        <w:ind w:left="0" w:right="0" w:firstLine="0"/>
        <w:rPr>
          <w:rFonts w:ascii="Arial Narrow" w:eastAsiaTheme="minorEastAsia" w:hAnsi="Arial Narrow" w:cstheme="minorHAnsi"/>
          <w:b/>
          <w:color w:val="080000"/>
          <w:sz w:val="28"/>
          <w:szCs w:val="20"/>
        </w:rPr>
      </w:pPr>
      <w:r>
        <w:rPr>
          <w:rFonts w:ascii="Arial Narrow" w:eastAsiaTheme="minorEastAsia" w:hAnsi="Arial Narrow" w:cstheme="minorHAnsi"/>
          <w:b/>
          <w:color w:val="080000"/>
          <w:sz w:val="28"/>
          <w:szCs w:val="20"/>
        </w:rPr>
        <w:t>Frt</w:t>
      </w:r>
      <w:proofErr w:type="gramStart"/>
      <w:r>
        <w:rPr>
          <w:rFonts w:ascii="Arial Narrow" w:eastAsiaTheme="minorEastAsia" w:hAnsi="Arial Narrow" w:cstheme="minorHAnsi"/>
          <w:b/>
          <w:color w:val="080000"/>
          <w:sz w:val="28"/>
          <w:szCs w:val="20"/>
        </w:rPr>
        <w:t>:</w:t>
      </w:r>
      <w:r w:rsidR="00E936CB" w:rsidRPr="00E936CB">
        <w:rPr>
          <w:rFonts w:ascii="Arial Narrow" w:eastAsiaTheme="minorEastAsia" w:hAnsi="Arial Narrow" w:cstheme="minorHAnsi"/>
          <w:b/>
          <w:color w:val="080000"/>
          <w:sz w:val="28"/>
          <w:szCs w:val="20"/>
        </w:rPr>
        <w:t>Debug</w:t>
      </w:r>
      <w:proofErr w:type="gramEnd"/>
      <w:r w:rsidR="00E936CB" w:rsidRPr="00E936CB">
        <w:rPr>
          <w:rFonts w:ascii="Arial Narrow" w:eastAsiaTheme="minorEastAsia" w:hAnsi="Arial Narrow" w:cstheme="minorHAnsi"/>
          <w:b/>
          <w:color w:val="080000"/>
          <w:sz w:val="28"/>
          <w:szCs w:val="20"/>
        </w:rPr>
        <w:t xml:space="preserve"> </w:t>
      </w:r>
    </w:p>
    <w:p w:rsidR="00E936CB" w:rsidRPr="00E936CB" w:rsidRDefault="00E936CB" w:rsidP="00E936C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Esta variable se utiliza para visualizar los procesos que </w:t>
      </w:r>
      <w:r w:rsidR="00F81A5B" w:rsidRPr="00E936CB">
        <w:rPr>
          <w:rFonts w:ascii="Arial Narrow" w:eastAsiaTheme="minorEastAsia" w:hAnsi="Arial Narrow" w:cstheme="minorHAnsi"/>
          <w:color w:val="080000"/>
          <w:sz w:val="28"/>
          <w:szCs w:val="20"/>
        </w:rPr>
        <w:t>está</w:t>
      </w:r>
      <w:r w:rsidRPr="00E936CB">
        <w:rPr>
          <w:rFonts w:ascii="Arial Narrow" w:eastAsiaTheme="minorEastAsia" w:hAnsi="Arial Narrow" w:cstheme="minorHAnsi"/>
          <w:color w:val="080000"/>
          <w:sz w:val="28"/>
          <w:szCs w:val="20"/>
        </w:rPr>
        <w:t xml:space="preserve"> haciendo el sistema internamente Dependiendo de la parametrización usted tenga podrá utilizar esta variable así:</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DD27E0" w:rsidRDefault="00DD27E0" w:rsidP="00DD27E0">
      <w:pPr>
        <w:widowControl w:val="0"/>
        <w:autoSpaceDE w:val="0"/>
        <w:autoSpaceDN w:val="0"/>
        <w:adjustRightInd w:val="0"/>
        <w:spacing w:after="0" w:line="240" w:lineRule="auto"/>
        <w:ind w:left="0" w:right="0" w:firstLine="0"/>
        <w:rPr>
          <w:rFonts w:ascii="Arial Narrow" w:eastAsiaTheme="minorEastAsia" w:hAnsi="Arial Narrow" w:cstheme="minorHAnsi"/>
          <w:b/>
          <w:color w:val="080000"/>
          <w:sz w:val="28"/>
          <w:szCs w:val="20"/>
        </w:rPr>
      </w:pPr>
      <w:r w:rsidRPr="00DD27E0">
        <w:rPr>
          <w:rFonts w:ascii="Arial Narrow" w:eastAsiaTheme="minorEastAsia" w:hAnsi="Arial Narrow" w:cstheme="minorHAnsi"/>
          <w:b/>
          <w:color w:val="080000"/>
          <w:sz w:val="28"/>
          <w:szCs w:val="20"/>
        </w:rPr>
        <w:t>Ejemplo:</w:t>
      </w:r>
      <w:r w:rsidR="00E936CB" w:rsidRPr="00DD27E0">
        <w:rPr>
          <w:rFonts w:ascii="Arial Narrow" w:eastAsiaTheme="minorEastAsia" w:hAnsi="Arial Narrow" w:cstheme="minorHAnsi"/>
          <w:b/>
          <w:color w:val="080000"/>
          <w:sz w:val="28"/>
          <w:szCs w:val="20"/>
        </w:rPr>
        <w:t xml:space="preserve"> </w:t>
      </w:r>
    </w:p>
    <w:p w:rsidR="00E936CB" w:rsidRPr="00E936CB" w:rsidRDefault="00DD27E0"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DD27E0">
        <w:rPr>
          <w:rFonts w:ascii="Arial Narrow" w:eastAsiaTheme="minorEastAsia" w:hAnsi="Arial Narrow" w:cstheme="minorHAnsi"/>
          <w:b/>
          <w:color w:val="080000"/>
          <w:sz w:val="28"/>
          <w:szCs w:val="20"/>
        </w:rPr>
        <w:t>Relación:</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(relación que se utiliza para especificar un elemento del sistema ya sea por: Ag agrupación de conceptos, Rs relación sindical, ct contrato, Nm </w:t>
      </w:r>
      <w:r w:rsidRPr="00E936CB">
        <w:rPr>
          <w:rFonts w:ascii="Arial Narrow" w:eastAsiaTheme="minorEastAsia" w:hAnsi="Arial Narrow" w:cstheme="minorHAnsi"/>
          <w:color w:val="080000"/>
          <w:sz w:val="28"/>
          <w:szCs w:val="20"/>
        </w:rPr>
        <w:t>nómina</w:t>
      </w:r>
      <w:r w:rsidR="00E936CB" w:rsidRPr="00E936CB">
        <w:rPr>
          <w:rFonts w:ascii="Arial Narrow" w:eastAsiaTheme="minorEastAsia" w:hAnsi="Arial Narrow" w:cstheme="minorHAnsi"/>
          <w:color w:val="080000"/>
          <w:sz w:val="28"/>
          <w:szCs w:val="20"/>
        </w:rPr>
        <w:t xml:space="preserve"> del </w:t>
      </w:r>
      <w:r w:rsidRPr="00E936CB">
        <w:rPr>
          <w:rFonts w:ascii="Arial Narrow" w:eastAsiaTheme="minorEastAsia" w:hAnsi="Arial Narrow" w:cstheme="minorHAnsi"/>
          <w:color w:val="080000"/>
          <w:sz w:val="28"/>
          <w:szCs w:val="20"/>
        </w:rPr>
        <w:t>empleado,</w:t>
      </w:r>
      <w:r w:rsidR="00E936CB" w:rsidRPr="00E936CB">
        <w:rPr>
          <w:rFonts w:ascii="Arial Narrow" w:eastAsiaTheme="minorEastAsia" w:hAnsi="Arial Narrow" w:cstheme="minorHAnsi"/>
          <w:color w:val="080000"/>
          <w:sz w:val="28"/>
          <w:szCs w:val="20"/>
        </w:rPr>
        <w:t xml:space="preserve"> Tn tipo de </w:t>
      </w:r>
      <w:r w:rsidRPr="00E936CB">
        <w:rPr>
          <w:rFonts w:ascii="Arial Narrow" w:eastAsiaTheme="minorEastAsia" w:hAnsi="Arial Narrow" w:cstheme="minorHAnsi"/>
          <w:color w:val="080000"/>
          <w:sz w:val="28"/>
          <w:szCs w:val="20"/>
        </w:rPr>
        <w:t>nómina</w:t>
      </w:r>
      <w:r w:rsidR="00E936CB" w:rsidRPr="00E936CB">
        <w:rPr>
          <w:rFonts w:ascii="Arial Narrow" w:eastAsiaTheme="minorEastAsia" w:hAnsi="Arial Narrow" w:cstheme="minorHAnsi"/>
          <w:color w:val="080000"/>
          <w:sz w:val="28"/>
          <w:szCs w:val="20"/>
        </w:rPr>
        <w:t xml:space="preserve">, No no sin relación  </w:t>
      </w:r>
      <w:r w:rsidRPr="00E936CB">
        <w:rPr>
          <w:rFonts w:ascii="Arial Narrow" w:eastAsiaTheme="minorEastAsia" w:hAnsi="Arial Narrow" w:cstheme="minorHAnsi"/>
          <w:color w:val="080000"/>
          <w:sz w:val="28"/>
          <w:szCs w:val="20"/>
        </w:rPr>
        <w:t>etc.</w:t>
      </w:r>
      <w:r w:rsidR="00E936CB" w:rsidRPr="00E936CB">
        <w:rPr>
          <w:rFonts w:ascii="Arial Narrow" w:eastAsiaTheme="minorEastAsia" w:hAnsi="Arial Narrow" w:cstheme="minorHAnsi"/>
          <w:color w:val="080000"/>
          <w:sz w:val="28"/>
          <w:szCs w:val="20"/>
        </w:rPr>
        <w:t xml:space="preserve">) si usted Necesita que </w:t>
      </w:r>
      <w:r w:rsidRPr="00E936CB">
        <w:rPr>
          <w:rFonts w:ascii="Arial Narrow" w:eastAsiaTheme="minorEastAsia" w:hAnsi="Arial Narrow" w:cstheme="minorHAnsi"/>
          <w:color w:val="080000"/>
          <w:sz w:val="28"/>
          <w:szCs w:val="20"/>
        </w:rPr>
        <w:t>Rel</w:t>
      </w:r>
      <w:r>
        <w:rPr>
          <w:rFonts w:ascii="Arial Narrow" w:eastAsiaTheme="minorEastAsia" w:hAnsi="Arial Narrow" w:cstheme="minorHAnsi"/>
          <w:color w:val="080000"/>
          <w:sz w:val="28"/>
          <w:szCs w:val="20"/>
        </w:rPr>
        <w:t>ación</w:t>
      </w:r>
      <w:r w:rsidR="00E936CB" w:rsidRPr="00E936CB">
        <w:rPr>
          <w:rFonts w:ascii="Arial Narrow" w:eastAsiaTheme="minorEastAsia" w:hAnsi="Arial Narrow" w:cstheme="minorHAnsi"/>
          <w:color w:val="080000"/>
          <w:sz w:val="28"/>
          <w:szCs w:val="20"/>
        </w:rPr>
        <w:t xml:space="preserve"> sea  por Nomina Debe escoger Nm</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Si no necesita </w:t>
      </w:r>
      <w:r w:rsidR="00DD27E0" w:rsidRPr="00E936CB">
        <w:rPr>
          <w:rFonts w:ascii="Arial Narrow" w:eastAsiaTheme="minorEastAsia" w:hAnsi="Arial Narrow" w:cstheme="minorHAnsi"/>
          <w:color w:val="080000"/>
          <w:sz w:val="28"/>
          <w:szCs w:val="20"/>
        </w:rPr>
        <w:t>Rel</w:t>
      </w:r>
      <w:r w:rsidR="00DD27E0">
        <w:rPr>
          <w:rFonts w:ascii="Arial Narrow" w:eastAsiaTheme="minorEastAsia" w:hAnsi="Arial Narrow" w:cstheme="minorHAnsi"/>
          <w:color w:val="080000"/>
          <w:sz w:val="28"/>
          <w:szCs w:val="20"/>
        </w:rPr>
        <w:t>ación</w:t>
      </w:r>
      <w:r w:rsidRPr="00E936CB">
        <w:rPr>
          <w:rFonts w:ascii="Arial Narrow" w:eastAsiaTheme="minorEastAsia" w:hAnsi="Arial Narrow" w:cstheme="minorHAnsi"/>
          <w:color w:val="080000"/>
          <w:sz w:val="28"/>
          <w:szCs w:val="20"/>
        </w:rPr>
        <w:t xml:space="preserve">  debe de seleccionar la opción No</w:t>
      </w:r>
      <w:r w:rsidR="00DD27E0">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 xml:space="preserve">(no sin relación)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Para el ejemplo </w:t>
      </w:r>
      <w:r w:rsidR="00DD27E0" w:rsidRPr="00E936CB">
        <w:rPr>
          <w:rFonts w:ascii="Arial Narrow" w:eastAsiaTheme="minorEastAsia" w:hAnsi="Arial Narrow" w:cstheme="minorHAnsi"/>
          <w:color w:val="080000"/>
          <w:sz w:val="28"/>
          <w:szCs w:val="20"/>
        </w:rPr>
        <w:t>Rel</w:t>
      </w:r>
      <w:r w:rsidR="00DD27E0">
        <w:rPr>
          <w:rFonts w:ascii="Arial Narrow" w:eastAsiaTheme="minorEastAsia" w:hAnsi="Arial Narrow" w:cstheme="minorHAnsi"/>
          <w:color w:val="080000"/>
          <w:sz w:val="28"/>
          <w:szCs w:val="20"/>
        </w:rPr>
        <w:t>ación</w:t>
      </w:r>
      <w:r w:rsidRPr="00E936CB">
        <w:rPr>
          <w:rFonts w:ascii="Arial Narrow" w:eastAsiaTheme="minorEastAsia" w:hAnsi="Arial Narrow" w:cstheme="minorHAnsi"/>
          <w:color w:val="080000"/>
          <w:sz w:val="28"/>
          <w:szCs w:val="20"/>
        </w:rPr>
        <w:t xml:space="preserve">: será con  Nm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Arg</w:t>
      </w:r>
      <w:r w:rsidR="00DD27E0">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 xml:space="preserve">: </w:t>
      </w:r>
      <w:r w:rsidR="00DD27E0">
        <w:rPr>
          <w:rFonts w:ascii="Arial Narrow" w:eastAsiaTheme="minorEastAsia" w:hAnsi="Arial Narrow" w:cstheme="minorHAnsi"/>
          <w:color w:val="080000"/>
          <w:sz w:val="28"/>
          <w:szCs w:val="20"/>
        </w:rPr>
        <w:t>E</w:t>
      </w:r>
      <w:r w:rsidRPr="00E936CB">
        <w:rPr>
          <w:rFonts w:ascii="Arial Narrow" w:eastAsiaTheme="minorEastAsia" w:hAnsi="Arial Narrow" w:cstheme="minorHAnsi"/>
          <w:color w:val="080000"/>
          <w:sz w:val="28"/>
          <w:szCs w:val="20"/>
        </w:rPr>
        <w:t>ste me permite escoger cual será el filtro por el cual se realizara la parametrización del concepto  es decir Dependiendo de lo que usted seleccione   en la Relación  deberá  escoger el argumento cabe anotar que el argumento depende de la relación.</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lastRenderedPageBreak/>
        <w:t>Arg</w:t>
      </w:r>
      <w:r w:rsidR="00DD27E0">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 0101(nomina general)</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DD27E0">
        <w:rPr>
          <w:rFonts w:ascii="Arial Narrow" w:eastAsiaTheme="minorEastAsia" w:hAnsi="Arial Narrow" w:cstheme="minorHAnsi"/>
          <w:b/>
          <w:color w:val="080000"/>
          <w:sz w:val="28"/>
          <w:szCs w:val="20"/>
        </w:rPr>
        <w:t>Variable:</w:t>
      </w:r>
      <w:r w:rsidRPr="00E936CB">
        <w:rPr>
          <w:rFonts w:ascii="Arial Narrow" w:eastAsiaTheme="minorEastAsia" w:hAnsi="Arial Narrow" w:cstheme="minorHAnsi"/>
          <w:color w:val="080000"/>
          <w:sz w:val="28"/>
          <w:szCs w:val="20"/>
        </w:rPr>
        <w:t xml:space="preserve"> Se escribe el nombre de la variable Frt</w:t>
      </w:r>
      <w:proofErr w:type="gramStart"/>
      <w:r w:rsidRPr="00E936CB">
        <w:rPr>
          <w:rFonts w:ascii="Arial Narrow" w:eastAsiaTheme="minorEastAsia" w:hAnsi="Arial Narrow" w:cstheme="minorHAnsi"/>
          <w:color w:val="080000"/>
          <w:sz w:val="28"/>
          <w:szCs w:val="20"/>
        </w:rPr>
        <w:t>:debug</w:t>
      </w:r>
      <w:proofErr w:type="gramEnd"/>
      <w:r w:rsidRPr="00E936CB">
        <w:rPr>
          <w:rFonts w:ascii="Arial Narrow" w:eastAsiaTheme="minorEastAsia" w:hAnsi="Arial Narrow" w:cstheme="minorHAnsi"/>
          <w:color w:val="080000"/>
          <w:sz w:val="28"/>
          <w:szCs w:val="20"/>
        </w:rPr>
        <w:t xml:space="preserve">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DD27E0">
        <w:rPr>
          <w:rFonts w:ascii="Arial Narrow" w:eastAsiaTheme="minorEastAsia" w:hAnsi="Arial Narrow" w:cstheme="minorHAnsi"/>
          <w:b/>
          <w:color w:val="080000"/>
          <w:sz w:val="28"/>
          <w:szCs w:val="20"/>
        </w:rPr>
        <w:t>Descripción:</w:t>
      </w:r>
      <w:r w:rsidRPr="00E936CB">
        <w:rPr>
          <w:rFonts w:ascii="Arial Narrow" w:eastAsiaTheme="minorEastAsia" w:hAnsi="Arial Narrow" w:cstheme="minorHAnsi"/>
          <w:color w:val="080000"/>
          <w:sz w:val="28"/>
          <w:szCs w:val="20"/>
        </w:rPr>
        <w:t xml:space="preserve"> Se escribe en detalle lo que realiza la variable. Visualización de procesos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DD27E0"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se debe escribir que tipo de dato tiene la variable que se va a crear.  Numérica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Dato: Si es 1  se puede visualizar la información Si es 0 no se visualiza nada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DD27E0"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DD27E0">
        <w:rPr>
          <w:rFonts w:ascii="Arial Narrow" w:eastAsiaTheme="minorEastAsia" w:hAnsi="Arial Narrow" w:cstheme="minorHAnsi"/>
          <w:b/>
          <w:color w:val="080000"/>
          <w:sz w:val="28"/>
          <w:szCs w:val="20"/>
        </w:rPr>
        <w:t>Frt</w:t>
      </w:r>
      <w:proofErr w:type="gramStart"/>
      <w:r w:rsidR="009A03C4">
        <w:rPr>
          <w:rFonts w:ascii="Arial Narrow" w:eastAsiaTheme="minorEastAsia" w:hAnsi="Arial Narrow" w:cstheme="minorHAnsi"/>
          <w:b/>
          <w:color w:val="080000"/>
          <w:sz w:val="28"/>
          <w:szCs w:val="20"/>
        </w:rPr>
        <w:t>:</w:t>
      </w:r>
      <w:r w:rsidR="009A03C4" w:rsidRPr="00DD27E0">
        <w:rPr>
          <w:rFonts w:ascii="Arial Narrow" w:eastAsiaTheme="minorEastAsia" w:hAnsi="Arial Narrow" w:cstheme="minorHAnsi"/>
          <w:b/>
          <w:color w:val="080000"/>
          <w:sz w:val="28"/>
          <w:szCs w:val="20"/>
        </w:rPr>
        <w:t>Npag</w:t>
      </w:r>
      <w:proofErr w:type="gramEnd"/>
      <w:r w:rsidRPr="00DD27E0">
        <w:rPr>
          <w:rFonts w:ascii="Arial Narrow" w:eastAsiaTheme="minorEastAsia" w:hAnsi="Arial Narrow" w:cstheme="minorHAnsi"/>
          <w:b/>
          <w:color w:val="080000"/>
          <w:sz w:val="28"/>
          <w:szCs w:val="20"/>
        </w:rPr>
        <w:t>:</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Esta variable se utiliza para colocar restricciones de pago a los c</w:t>
      </w:r>
      <w:r w:rsidR="00AA5DD9">
        <w:rPr>
          <w:rFonts w:ascii="Arial Narrow" w:eastAsiaTheme="minorEastAsia" w:hAnsi="Arial Narrow" w:cstheme="minorHAnsi"/>
          <w:color w:val="080000"/>
          <w:sz w:val="28"/>
          <w:szCs w:val="20"/>
        </w:rPr>
        <w:t xml:space="preserve">onceptos Además para colocar </w:t>
      </w:r>
      <w:r w:rsidR="009A03C4">
        <w:rPr>
          <w:rFonts w:ascii="Arial Narrow" w:eastAsiaTheme="minorEastAsia" w:hAnsi="Arial Narrow" w:cstheme="minorHAnsi"/>
          <w:color w:val="080000"/>
          <w:sz w:val="28"/>
          <w:szCs w:val="20"/>
        </w:rPr>
        <w:t>esta</w:t>
      </w:r>
      <w:r w:rsidR="009A03C4" w:rsidRPr="00E936CB">
        <w:rPr>
          <w:rFonts w:ascii="Arial Narrow" w:eastAsiaTheme="minorEastAsia" w:hAnsi="Arial Narrow" w:cstheme="minorHAnsi"/>
          <w:color w:val="080000"/>
          <w:sz w:val="28"/>
          <w:szCs w:val="20"/>
        </w:rPr>
        <w:t>s restricciones</w:t>
      </w:r>
      <w:r w:rsidR="00E936CB" w:rsidRPr="00E936CB">
        <w:rPr>
          <w:rFonts w:ascii="Arial Narrow" w:eastAsiaTheme="minorEastAsia" w:hAnsi="Arial Narrow" w:cstheme="minorHAnsi"/>
          <w:color w:val="080000"/>
          <w:sz w:val="28"/>
          <w:szCs w:val="20"/>
        </w:rPr>
        <w:t xml:space="preserve"> el Dato debe ser Siempre S</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(no paga)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Ejemplo no pagar a las personas de salario integral  </w:t>
      </w:r>
    </w:p>
    <w:p w:rsidR="00E936CB" w:rsidRPr="00E936CB" w:rsidRDefault="00DD27E0"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Relación RL</w:t>
      </w:r>
      <w:r w:rsidR="00E936CB" w:rsidRPr="00E936CB">
        <w:rPr>
          <w:rFonts w:ascii="Arial Narrow" w:eastAsiaTheme="minorEastAsia" w:hAnsi="Arial Narrow" w:cstheme="minorHAnsi"/>
          <w:color w:val="080000"/>
          <w:sz w:val="28"/>
          <w:szCs w:val="20"/>
        </w:rPr>
        <w:t xml:space="preserve"> relación laboral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Arg</w:t>
      </w:r>
      <w:r w:rsidR="00DD27E0">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 xml:space="preserve"> SI (salario integral) </w:t>
      </w:r>
    </w:p>
    <w:p w:rsidR="00E936CB" w:rsidRPr="00E936CB" w:rsidRDefault="00DD27E0"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 xml:space="preserve">Variable: </w:t>
      </w:r>
      <w:r w:rsidR="00E936CB" w:rsidRPr="00E936CB">
        <w:rPr>
          <w:rFonts w:ascii="Arial Narrow" w:eastAsiaTheme="minorEastAsia" w:hAnsi="Arial Narrow" w:cstheme="minorHAnsi"/>
          <w:color w:val="080000"/>
          <w:sz w:val="28"/>
          <w:szCs w:val="20"/>
        </w:rPr>
        <w:t>Frt</w:t>
      </w:r>
      <w:proofErr w:type="gramStart"/>
      <w:r w:rsidR="00E936CB" w:rsidRPr="00E936CB">
        <w:rPr>
          <w:rFonts w:ascii="Arial Narrow" w:eastAsiaTheme="minorEastAsia" w:hAnsi="Arial Narrow" w:cstheme="minorHAnsi"/>
          <w:color w:val="080000"/>
          <w:sz w:val="28"/>
          <w:szCs w:val="20"/>
        </w:rPr>
        <w:t>:Npag</w:t>
      </w:r>
      <w:proofErr w:type="gramEnd"/>
      <w:r w:rsidR="00E936CB" w:rsidRPr="00E936CB">
        <w:rPr>
          <w:rFonts w:ascii="Arial Narrow" w:eastAsiaTheme="minorEastAsia" w:hAnsi="Arial Narrow" w:cstheme="minorHAnsi"/>
          <w:color w:val="080000"/>
          <w:sz w:val="28"/>
          <w:szCs w:val="20"/>
        </w:rPr>
        <w:t xml:space="preserve">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no pagar a las personas que pertenezcan a salario integral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Dato: Alfanumérico   </w:t>
      </w:r>
    </w:p>
    <w:p w:rsidR="00E936CB" w:rsidRPr="00E936CB" w:rsidRDefault="00E936CB" w:rsidP="00DD27E0">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Dato: S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   </w:t>
      </w:r>
    </w:p>
    <w:p w:rsidR="00E936CB" w:rsidRPr="00E936CB" w:rsidRDefault="00E936CB" w:rsidP="00AA5DD9">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AA5DD9">
        <w:rPr>
          <w:rFonts w:ascii="Arial Narrow" w:eastAsiaTheme="minorEastAsia" w:hAnsi="Arial Narrow" w:cstheme="minorHAnsi"/>
          <w:b/>
          <w:color w:val="080000"/>
          <w:sz w:val="28"/>
          <w:szCs w:val="20"/>
        </w:rPr>
        <w:t>Frt</w:t>
      </w:r>
      <w:proofErr w:type="gramStart"/>
      <w:r w:rsidRPr="00AA5DD9">
        <w:rPr>
          <w:rFonts w:ascii="Arial Narrow" w:eastAsiaTheme="minorEastAsia" w:hAnsi="Arial Narrow" w:cstheme="minorHAnsi"/>
          <w:b/>
          <w:color w:val="080000"/>
          <w:sz w:val="28"/>
          <w:szCs w:val="20"/>
        </w:rPr>
        <w:t>:TipCld</w:t>
      </w:r>
      <w:proofErr w:type="gramEnd"/>
      <w:r w:rsidR="00AA5DD9">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 xml:space="preserve">Esta variable se utiliza para saber </w:t>
      </w:r>
      <w:r w:rsidR="00AA5DD9" w:rsidRPr="00E936CB">
        <w:rPr>
          <w:rFonts w:ascii="Arial Narrow" w:eastAsiaTheme="minorEastAsia" w:hAnsi="Arial Narrow" w:cstheme="minorHAnsi"/>
          <w:color w:val="080000"/>
          <w:sz w:val="28"/>
          <w:szCs w:val="20"/>
        </w:rPr>
        <w:t>qué</w:t>
      </w:r>
      <w:r w:rsidRPr="00E936CB">
        <w:rPr>
          <w:rFonts w:ascii="Arial Narrow" w:eastAsiaTheme="minorEastAsia" w:hAnsi="Arial Narrow" w:cstheme="minorHAnsi"/>
          <w:color w:val="080000"/>
          <w:sz w:val="28"/>
          <w:szCs w:val="20"/>
        </w:rPr>
        <w:t xml:space="preserve"> tipo de calendario maneja la empresa. Si es C calendario comercial este significa que son  30 días con los cuales se trabaja. Si es J se trabaja con  Calendario juliano significa que se  trabaja </w:t>
      </w:r>
      <w:r w:rsidR="00AA5DD9">
        <w:rPr>
          <w:rFonts w:ascii="Arial Narrow" w:eastAsiaTheme="minorEastAsia" w:hAnsi="Arial Narrow" w:cstheme="minorHAnsi"/>
          <w:color w:val="080000"/>
          <w:sz w:val="28"/>
          <w:szCs w:val="20"/>
        </w:rPr>
        <w:t xml:space="preserve">con los días normales del </w:t>
      </w:r>
      <w:r w:rsidRPr="00E936CB">
        <w:rPr>
          <w:rFonts w:ascii="Arial Narrow" w:eastAsiaTheme="minorEastAsia" w:hAnsi="Arial Narrow" w:cstheme="minorHAnsi"/>
          <w:color w:val="080000"/>
          <w:sz w:val="28"/>
          <w:szCs w:val="20"/>
        </w:rPr>
        <w:t>calendario</w:t>
      </w:r>
      <w:r w:rsidR="00BA0203">
        <w:rPr>
          <w:rFonts w:ascii="Arial Narrow" w:eastAsiaTheme="minorEastAsia" w:hAnsi="Arial Narrow" w:cstheme="minorHAnsi"/>
          <w:color w:val="080000"/>
          <w:sz w:val="28"/>
          <w:szCs w:val="20"/>
        </w:rPr>
        <w:t>.</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Ejemplo calendario Juliano el mes de febrero tiene 28 días se pagara a  la </w:t>
      </w:r>
      <w:r w:rsidR="00111AF3" w:rsidRPr="00E936CB">
        <w:rPr>
          <w:rFonts w:ascii="Arial Narrow" w:eastAsiaTheme="minorEastAsia" w:hAnsi="Arial Narrow" w:cstheme="minorHAnsi"/>
          <w:color w:val="080000"/>
          <w:sz w:val="28"/>
          <w:szCs w:val="20"/>
        </w:rPr>
        <w:t>nómina</w:t>
      </w:r>
      <w:r w:rsidRPr="00E936CB">
        <w:rPr>
          <w:rFonts w:ascii="Arial Narrow" w:eastAsiaTheme="minorEastAsia" w:hAnsi="Arial Narrow" w:cstheme="minorHAnsi"/>
          <w:color w:val="080000"/>
          <w:sz w:val="28"/>
          <w:szCs w:val="20"/>
        </w:rPr>
        <w:t xml:space="preserve"> 0102   28 días  Es decir para  tipo de calendario se respetara los días </w:t>
      </w:r>
      <w:r w:rsidR="00111AF3">
        <w:rPr>
          <w:rFonts w:ascii="Arial Narrow" w:eastAsiaTheme="minorEastAsia" w:hAnsi="Arial Narrow" w:cstheme="minorHAnsi"/>
          <w:color w:val="080000"/>
          <w:sz w:val="28"/>
          <w:szCs w:val="20"/>
        </w:rPr>
        <w:t xml:space="preserve">como el los traiga puede ser 31, </w:t>
      </w:r>
      <w:r w:rsidRPr="00E936CB">
        <w:rPr>
          <w:rFonts w:ascii="Arial Narrow" w:eastAsiaTheme="minorEastAsia" w:hAnsi="Arial Narrow" w:cstheme="minorHAnsi"/>
          <w:color w:val="080000"/>
          <w:sz w:val="28"/>
          <w:szCs w:val="20"/>
        </w:rPr>
        <w:t>28,</w:t>
      </w:r>
      <w:r w:rsidR="00111AF3">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 xml:space="preserve">29.   </w:t>
      </w:r>
    </w:p>
    <w:p w:rsidR="00E936CB" w:rsidRPr="00E936CB" w:rsidRDefault="00111AF3"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xml:space="preserve"> </w:t>
      </w:r>
      <w:proofErr w:type="gramStart"/>
      <w:r w:rsidR="00E936CB" w:rsidRPr="00E936CB">
        <w:rPr>
          <w:rFonts w:ascii="Arial Narrow" w:eastAsiaTheme="minorEastAsia" w:hAnsi="Arial Narrow" w:cstheme="minorHAnsi"/>
          <w:color w:val="080000"/>
          <w:sz w:val="28"/>
          <w:szCs w:val="20"/>
        </w:rPr>
        <w:t>Nm(</w:t>
      </w:r>
      <w:proofErr w:type="gramEnd"/>
      <w:r w:rsidR="00E936CB" w:rsidRPr="00E936CB">
        <w:rPr>
          <w:rFonts w:ascii="Arial Narrow" w:eastAsiaTheme="minorEastAsia" w:hAnsi="Arial Narrow" w:cstheme="minorHAnsi"/>
          <w:color w:val="080000"/>
          <w:sz w:val="28"/>
          <w:szCs w:val="20"/>
        </w:rPr>
        <w:t>nomina)</w:t>
      </w:r>
    </w:p>
    <w:p w:rsidR="00E936CB" w:rsidRPr="00E936CB" w:rsidRDefault="00111AF3"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Arg</w:t>
      </w:r>
      <w:r>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w:t>
      </w:r>
      <w:r w:rsidR="00E936CB" w:rsidRPr="00E936CB">
        <w:rPr>
          <w:rFonts w:ascii="Arial Narrow" w:eastAsiaTheme="minorEastAsia" w:hAnsi="Arial Narrow" w:cstheme="minorHAnsi"/>
          <w:color w:val="080000"/>
          <w:sz w:val="28"/>
          <w:szCs w:val="20"/>
        </w:rPr>
        <w:t xml:space="preserve"> 0102  </w:t>
      </w:r>
      <w:r>
        <w:rPr>
          <w:rFonts w:ascii="Arial Narrow" w:eastAsiaTheme="minorEastAsia" w:hAnsi="Arial Narrow" w:cstheme="minorHAnsi"/>
          <w:color w:val="080000"/>
          <w:sz w:val="28"/>
          <w:szCs w:val="20"/>
        </w:rPr>
        <w:t>nomina Producción</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w:t>
      </w:r>
      <w:r w:rsidR="00111AF3">
        <w:rPr>
          <w:rFonts w:ascii="Arial Narrow" w:eastAsiaTheme="minorEastAsia" w:hAnsi="Arial Narrow" w:cstheme="minorHAnsi"/>
          <w:color w:val="080000"/>
          <w:sz w:val="28"/>
          <w:szCs w:val="20"/>
        </w:rPr>
        <w:t>:</w:t>
      </w:r>
      <w:r w:rsidRPr="00E936CB">
        <w:rPr>
          <w:rFonts w:ascii="Arial Narrow" w:eastAsiaTheme="minorEastAsia" w:hAnsi="Arial Narrow" w:cstheme="minorHAnsi"/>
          <w:color w:val="080000"/>
          <w:sz w:val="28"/>
          <w:szCs w:val="20"/>
        </w:rPr>
        <w:t xml:space="preserve"> Frt</w:t>
      </w:r>
      <w:proofErr w:type="gramStart"/>
      <w:r w:rsidRPr="00E936CB">
        <w:rPr>
          <w:rFonts w:ascii="Arial Narrow" w:eastAsiaTheme="minorEastAsia" w:hAnsi="Arial Narrow" w:cstheme="minorHAnsi"/>
          <w:color w:val="080000"/>
          <w:sz w:val="28"/>
          <w:szCs w:val="20"/>
        </w:rPr>
        <w:t>:TipCld</w:t>
      </w:r>
      <w:proofErr w:type="gramEnd"/>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se utiliza para calendario juliano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111AF3"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Alfanumérico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Dato: J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br w:type="page"/>
      </w:r>
      <w:r w:rsidRPr="00E936CB">
        <w:rPr>
          <w:rFonts w:ascii="Arial Narrow" w:eastAsiaTheme="minorEastAsia" w:hAnsi="Arial Narrow" w:cstheme="minorHAnsi"/>
          <w:color w:val="080000"/>
          <w:sz w:val="28"/>
          <w:szCs w:val="20"/>
        </w:rPr>
        <w:lastRenderedPageBreak/>
        <w:t xml:space="preserve">Ejemplo calendario comercial  el mes de febrero tiene 28 días se pagara en la </w:t>
      </w:r>
      <w:r w:rsidR="009A03C4" w:rsidRPr="00E936CB">
        <w:rPr>
          <w:rFonts w:ascii="Arial Narrow" w:eastAsiaTheme="minorEastAsia" w:hAnsi="Arial Narrow" w:cstheme="minorHAnsi"/>
          <w:color w:val="080000"/>
          <w:sz w:val="28"/>
          <w:szCs w:val="20"/>
        </w:rPr>
        <w:t>nómina</w:t>
      </w:r>
      <w:r w:rsidRPr="00E936CB">
        <w:rPr>
          <w:rFonts w:ascii="Arial Narrow" w:eastAsiaTheme="minorEastAsia" w:hAnsi="Arial Narrow" w:cstheme="minorHAnsi"/>
          <w:color w:val="080000"/>
          <w:sz w:val="28"/>
          <w:szCs w:val="20"/>
        </w:rPr>
        <w:t xml:space="preserve"> 0101  30 días por s</w:t>
      </w:r>
      <w:r w:rsidR="009A03C4">
        <w:rPr>
          <w:rFonts w:ascii="Arial Narrow" w:eastAsiaTheme="minorEastAsia" w:hAnsi="Arial Narrow" w:cstheme="minorHAnsi"/>
          <w:color w:val="080000"/>
          <w:sz w:val="28"/>
          <w:szCs w:val="20"/>
        </w:rPr>
        <w:t>er</w:t>
      </w:r>
      <w:r w:rsidRPr="00E936CB">
        <w:rPr>
          <w:rFonts w:ascii="Arial Narrow" w:eastAsiaTheme="minorEastAsia" w:hAnsi="Arial Narrow" w:cstheme="minorHAnsi"/>
          <w:color w:val="080000"/>
          <w:sz w:val="28"/>
          <w:szCs w:val="20"/>
        </w:rPr>
        <w:t xml:space="preserve"> calendario comercial. Es decir para este tipo de calendario no importa como venga los días siempre se pagara con 30 días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9A03C4"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Nm (</w:t>
      </w:r>
      <w:r w:rsidR="00E936CB" w:rsidRPr="00E936CB">
        <w:rPr>
          <w:rFonts w:ascii="Arial Narrow" w:eastAsiaTheme="minorEastAsia" w:hAnsi="Arial Narrow" w:cstheme="minorHAnsi"/>
          <w:color w:val="080000"/>
          <w:sz w:val="28"/>
          <w:szCs w:val="20"/>
        </w:rPr>
        <w:t>nomina)</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Arg</w:t>
      </w:r>
      <w:r w:rsidR="009A03C4">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 0101</w:t>
      </w:r>
      <w:r w:rsidR="009A03C4">
        <w:rPr>
          <w:rFonts w:ascii="Arial Narrow" w:eastAsiaTheme="minorEastAsia" w:hAnsi="Arial Narrow" w:cstheme="minorHAnsi"/>
          <w:color w:val="080000"/>
          <w:sz w:val="28"/>
          <w:szCs w:val="20"/>
        </w:rPr>
        <w:t xml:space="preserve"> Nomina Administrativa</w:t>
      </w:r>
      <w:r w:rsidRPr="00E936CB">
        <w:rPr>
          <w:rFonts w:ascii="Arial Narrow" w:eastAsiaTheme="minorEastAsia" w:hAnsi="Arial Narrow" w:cstheme="minorHAnsi"/>
          <w:color w:val="080000"/>
          <w:sz w:val="28"/>
          <w:szCs w:val="20"/>
        </w:rPr>
        <w:t xml:space="preserve">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:TipCld</w:t>
      </w:r>
      <w:proofErr w:type="gramEnd"/>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se utiliza para calendario Comercial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9A03C4"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Alfanumérico  </w:t>
      </w:r>
    </w:p>
    <w:p w:rsidR="00E936CB" w:rsidRPr="00E936CB" w:rsidRDefault="00E936CB" w:rsidP="009A03C4">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Dato: C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650711" w:rsidRDefault="009A03C4"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9A03C4">
        <w:rPr>
          <w:rFonts w:ascii="Arial Narrow" w:eastAsiaTheme="minorEastAsia" w:hAnsi="Arial Narrow" w:cstheme="minorHAnsi"/>
          <w:b/>
          <w:color w:val="080000"/>
          <w:sz w:val="28"/>
          <w:szCs w:val="20"/>
        </w:rPr>
        <w:t>P</w:t>
      </w:r>
      <w:r w:rsidR="00E936CB" w:rsidRPr="009A03C4">
        <w:rPr>
          <w:rFonts w:ascii="Arial Narrow" w:eastAsiaTheme="minorEastAsia" w:hAnsi="Arial Narrow" w:cstheme="minorHAnsi"/>
          <w:b/>
          <w:color w:val="080000"/>
          <w:sz w:val="28"/>
          <w:szCs w:val="20"/>
        </w:rPr>
        <w:t>romedio</w:t>
      </w:r>
      <w:r w:rsidRPr="009A03C4">
        <w:rPr>
          <w:rFonts w:ascii="Arial Narrow" w:eastAsiaTheme="minorEastAsia" w:hAnsi="Arial Narrow" w:cstheme="minorHAnsi"/>
          <w:b/>
          <w:color w:val="080000"/>
          <w:sz w:val="28"/>
          <w:szCs w:val="20"/>
        </w:rPr>
        <w:t>:</w:t>
      </w:r>
      <w:r>
        <w:rPr>
          <w:rFonts w:ascii="Arial Narrow" w:eastAsiaTheme="minorEastAsia" w:hAnsi="Arial Narrow" w:cstheme="minorHAnsi"/>
          <w:b/>
          <w:color w:val="080000"/>
          <w:sz w:val="28"/>
          <w:szCs w:val="20"/>
        </w:rPr>
        <w:t xml:space="preserve"> </w:t>
      </w:r>
      <w:r>
        <w:rPr>
          <w:rFonts w:ascii="Arial Narrow" w:eastAsiaTheme="minorEastAsia" w:hAnsi="Arial Narrow" w:cstheme="minorHAnsi"/>
          <w:color w:val="080000"/>
          <w:sz w:val="28"/>
          <w:szCs w:val="20"/>
        </w:rPr>
        <w:t>E</w:t>
      </w:r>
      <w:r w:rsidR="00E936CB" w:rsidRPr="00E936CB">
        <w:rPr>
          <w:rFonts w:ascii="Arial Narrow" w:eastAsiaTheme="minorEastAsia" w:hAnsi="Arial Narrow" w:cstheme="minorHAnsi"/>
          <w:color w:val="080000"/>
          <w:sz w:val="28"/>
          <w:szCs w:val="20"/>
        </w:rPr>
        <w:t xml:space="preserve">sta variable trabaja conjuntamente con la variable Agrpromedio  y se  utiliza para que busque una agrupación de concepto y a este le saque un promedio dependiendo de los conceptos que estén matriculados en la agrupación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Aplicar retroactivo a l promedio de horas extras</w:t>
      </w:r>
    </w:p>
    <w:p w:rsidR="00E936CB" w:rsidRPr="00E936CB" w:rsidRDefault="00650711"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Relación</w:t>
      </w:r>
      <w:r w:rsidR="00E936CB" w:rsidRPr="00E936CB">
        <w:rPr>
          <w:rFonts w:ascii="Arial Narrow" w:eastAsiaTheme="minorEastAsia" w:hAnsi="Arial Narrow" w:cstheme="minorHAnsi"/>
          <w:color w:val="080000"/>
          <w:sz w:val="28"/>
          <w:szCs w:val="20"/>
        </w:rPr>
        <w:t xml:space="preserve">: No (no sin relación)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Variable Frt: promedio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aplicar promedio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650711"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Alfanumérico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Dato: S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650711">
        <w:rPr>
          <w:rFonts w:ascii="Arial Narrow" w:eastAsiaTheme="minorEastAsia" w:hAnsi="Arial Narrow" w:cstheme="minorHAnsi"/>
          <w:b/>
          <w:color w:val="080000"/>
          <w:sz w:val="28"/>
          <w:szCs w:val="20"/>
        </w:rPr>
        <w:t>Frt</w:t>
      </w:r>
      <w:proofErr w:type="gramStart"/>
      <w:r w:rsidRPr="00650711">
        <w:rPr>
          <w:rFonts w:ascii="Arial Narrow" w:eastAsiaTheme="minorEastAsia" w:hAnsi="Arial Narrow" w:cstheme="minorHAnsi"/>
          <w:b/>
          <w:color w:val="080000"/>
          <w:sz w:val="28"/>
          <w:szCs w:val="20"/>
        </w:rPr>
        <w:t>:Agrpromedio</w:t>
      </w:r>
      <w:proofErr w:type="gramEnd"/>
      <w:r w:rsidR="00650711" w:rsidRPr="00650711">
        <w:rPr>
          <w:rFonts w:ascii="Arial Narrow" w:eastAsiaTheme="minorEastAsia" w:hAnsi="Arial Narrow" w:cstheme="minorHAnsi"/>
          <w:b/>
          <w:color w:val="080000"/>
          <w:sz w:val="28"/>
          <w:szCs w:val="20"/>
        </w:rPr>
        <w:t>:</w:t>
      </w:r>
      <w:r w:rsidR="00650711">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Esta variable sirve para definir una agrupación en el cual tendrá involucrado conceptos  a  los cuales se le realizara un determinad</w:t>
      </w:r>
      <w:r w:rsidR="00650711">
        <w:rPr>
          <w:rFonts w:ascii="Arial Narrow" w:eastAsiaTheme="minorEastAsia" w:hAnsi="Arial Narrow" w:cstheme="minorHAnsi"/>
          <w:color w:val="080000"/>
          <w:sz w:val="28"/>
          <w:szCs w:val="20"/>
        </w:rPr>
        <w:t>o proceso ya sea de promedio.</w:t>
      </w:r>
    </w:p>
    <w:p w:rsidR="00650711" w:rsidRPr="00E936CB" w:rsidRDefault="00650711"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650711"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Aplicar retroactivo a</w:t>
      </w:r>
      <w:r w:rsidR="00E936CB" w:rsidRPr="00E936CB">
        <w:rPr>
          <w:rFonts w:ascii="Arial Narrow" w:eastAsiaTheme="minorEastAsia" w:hAnsi="Arial Narrow" w:cstheme="minorHAnsi"/>
          <w:color w:val="080000"/>
          <w:sz w:val="28"/>
          <w:szCs w:val="20"/>
        </w:rPr>
        <w:t>l promedio de horas extras Así:</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 </w:t>
      </w:r>
    </w:p>
    <w:p w:rsidR="00E936CB" w:rsidRPr="00E936CB" w:rsidRDefault="00650711"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xml:space="preserve">: Ag (agrupación de </w:t>
      </w:r>
      <w:r w:rsidR="00F81A5B" w:rsidRPr="00E936CB">
        <w:rPr>
          <w:rFonts w:ascii="Arial Narrow" w:eastAsiaTheme="minorEastAsia" w:hAnsi="Arial Narrow" w:cstheme="minorHAnsi"/>
          <w:color w:val="080000"/>
          <w:sz w:val="28"/>
          <w:szCs w:val="20"/>
        </w:rPr>
        <w:t>concepto)</w:t>
      </w:r>
      <w:r w:rsidR="00E936CB" w:rsidRPr="00E936CB">
        <w:rPr>
          <w:rFonts w:ascii="Arial Narrow" w:eastAsiaTheme="minorEastAsia" w:hAnsi="Arial Narrow" w:cstheme="minorHAnsi"/>
          <w:color w:val="080000"/>
          <w:sz w:val="28"/>
          <w:szCs w:val="20"/>
        </w:rPr>
        <w:t xml:space="preserve">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Arg</w:t>
      </w:r>
      <w:r w:rsidR="00650711">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 concepto: 0003</w:t>
      </w:r>
      <w:r w:rsidR="00650711">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(horas extras diurnas), 0004</w:t>
      </w:r>
      <w:r w:rsidR="00650711">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(horas extras nocturnas</w:t>
      </w:r>
      <w:proofErr w:type="gramStart"/>
      <w:r w:rsidRPr="00E936CB">
        <w:rPr>
          <w:rFonts w:ascii="Arial Narrow" w:eastAsiaTheme="minorEastAsia" w:hAnsi="Arial Narrow" w:cstheme="minorHAnsi"/>
          <w:color w:val="080000"/>
          <w:sz w:val="28"/>
          <w:szCs w:val="20"/>
        </w:rPr>
        <w:t>),</w:t>
      </w:r>
      <w:proofErr w:type="gramEnd"/>
      <w:r w:rsidRPr="00E936CB">
        <w:rPr>
          <w:rFonts w:ascii="Arial Narrow" w:eastAsiaTheme="minorEastAsia" w:hAnsi="Arial Narrow" w:cstheme="minorHAnsi"/>
          <w:color w:val="080000"/>
          <w:sz w:val="28"/>
          <w:szCs w:val="20"/>
        </w:rPr>
        <w:t>0005</w:t>
      </w:r>
      <w:r w:rsidR="00650711">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(horas extras  festivas diurnas )</w:t>
      </w:r>
      <w:r w:rsidR="00650711">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 xml:space="preserve">0006 (horas extras  festivas nocturnas)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w:t>
      </w:r>
      <w:r w:rsidR="00650711">
        <w:rPr>
          <w:rFonts w:ascii="Arial Narrow" w:eastAsiaTheme="minorEastAsia" w:hAnsi="Arial Narrow" w:cstheme="minorHAnsi"/>
          <w:color w:val="080000"/>
          <w:sz w:val="28"/>
          <w:szCs w:val="20"/>
        </w:rPr>
        <w:t>:</w:t>
      </w:r>
      <w:r w:rsidRPr="00E936CB">
        <w:rPr>
          <w:rFonts w:ascii="Arial Narrow" w:eastAsiaTheme="minorEastAsia" w:hAnsi="Arial Narrow" w:cstheme="minorHAnsi"/>
          <w:color w:val="080000"/>
          <w:sz w:val="28"/>
          <w:szCs w:val="20"/>
        </w:rPr>
        <w:t xml:space="preserve"> Agrpromedio</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aplicar promedio de horas extras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650711"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Alfanumérico  </w:t>
      </w:r>
    </w:p>
    <w:p w:rsidR="00E936CB" w:rsidRPr="00E936CB" w:rsidRDefault="00650711"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 xml:space="preserve">Dato: PHEX </w:t>
      </w:r>
      <w:r w:rsidR="00E936CB" w:rsidRPr="00E936CB">
        <w:rPr>
          <w:rFonts w:ascii="Arial Narrow" w:eastAsiaTheme="minorEastAsia" w:hAnsi="Arial Narrow" w:cstheme="minorHAnsi"/>
          <w:color w:val="080000"/>
          <w:sz w:val="28"/>
          <w:szCs w:val="20"/>
        </w:rPr>
        <w:t xml:space="preserve">(nombre que tiene la agrupación de concepto de las horas extras)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650711">
        <w:rPr>
          <w:rFonts w:ascii="Arial Narrow" w:eastAsiaTheme="minorEastAsia" w:hAnsi="Arial Narrow" w:cstheme="minorHAnsi"/>
          <w:b/>
          <w:color w:val="080000"/>
          <w:sz w:val="28"/>
          <w:szCs w:val="20"/>
        </w:rPr>
        <w:t>Frt</w:t>
      </w:r>
      <w:proofErr w:type="gramStart"/>
      <w:r w:rsidRPr="00650711">
        <w:rPr>
          <w:rFonts w:ascii="Arial Narrow" w:eastAsiaTheme="minorEastAsia" w:hAnsi="Arial Narrow" w:cstheme="minorHAnsi"/>
          <w:b/>
          <w:color w:val="080000"/>
          <w:sz w:val="28"/>
          <w:szCs w:val="20"/>
        </w:rPr>
        <w:t>:Factor</w:t>
      </w:r>
      <w:proofErr w:type="gramEnd"/>
      <w:r w:rsidR="00650711" w:rsidRPr="00650711">
        <w:rPr>
          <w:rFonts w:ascii="Arial Narrow" w:eastAsiaTheme="minorEastAsia" w:hAnsi="Arial Narrow" w:cstheme="minorHAnsi"/>
          <w:b/>
          <w:color w:val="080000"/>
          <w:sz w:val="28"/>
          <w:szCs w:val="20"/>
        </w:rPr>
        <w:t>:</w:t>
      </w:r>
      <w:r w:rsidR="00650711">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 xml:space="preserve">Esta variable se utiliza para  aplicarle un factor al concepto  del  retroactivo del básico. Al utilizarlo debe multiplicarse por 1000.  Ejemplo Aplicar el factor a 30 al crearlo en dato debe ir de la siguiente manera 30000 </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650711"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xml:space="preserve">: No (no sin relación)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:Factor</w:t>
      </w:r>
      <w:proofErr w:type="gramEnd"/>
      <w:r w:rsidRPr="00E936CB">
        <w:rPr>
          <w:rFonts w:ascii="Arial Narrow" w:eastAsiaTheme="minorEastAsia" w:hAnsi="Arial Narrow" w:cstheme="minorHAnsi"/>
          <w:color w:val="080000"/>
          <w:sz w:val="28"/>
          <w:szCs w:val="20"/>
        </w:rPr>
        <w:t xml:space="preserve">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aplicar el factor al concepto de retroactivo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650711"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numérico  </w:t>
      </w:r>
    </w:p>
    <w:p w:rsidR="00E936CB" w:rsidRPr="00E936CB" w:rsidRDefault="00E936CB" w:rsidP="00650711">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30000</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F81A5B">
        <w:rPr>
          <w:rFonts w:ascii="Arial Narrow" w:eastAsiaTheme="minorEastAsia" w:hAnsi="Arial Narrow" w:cstheme="minorHAnsi"/>
          <w:b/>
          <w:color w:val="080000"/>
          <w:sz w:val="28"/>
          <w:szCs w:val="20"/>
        </w:rPr>
        <w:t>Frt</w:t>
      </w:r>
      <w:proofErr w:type="gramStart"/>
      <w:r w:rsidRPr="00F81A5B">
        <w:rPr>
          <w:rFonts w:ascii="Arial Narrow" w:eastAsiaTheme="minorEastAsia" w:hAnsi="Arial Narrow" w:cstheme="minorHAnsi"/>
          <w:b/>
          <w:color w:val="080000"/>
          <w:sz w:val="28"/>
          <w:szCs w:val="20"/>
        </w:rPr>
        <w:t>:NvAdicional</w:t>
      </w:r>
      <w:proofErr w:type="gramEnd"/>
      <w:r w:rsidR="00650711" w:rsidRPr="00F81A5B">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esta variable se utiliza para pagar una novedad adiciona</w:t>
      </w:r>
      <w:r w:rsidR="00F81A5B">
        <w:rPr>
          <w:rFonts w:ascii="Arial Narrow" w:eastAsiaTheme="minorEastAsia" w:hAnsi="Arial Narrow" w:cstheme="minorHAnsi"/>
          <w:color w:val="080000"/>
          <w:sz w:val="28"/>
          <w:szCs w:val="20"/>
        </w:rPr>
        <w:t>l</w:t>
      </w:r>
      <w:r w:rsidRPr="00E936CB">
        <w:rPr>
          <w:rFonts w:ascii="Arial Narrow" w:eastAsiaTheme="minorEastAsia" w:hAnsi="Arial Narrow" w:cstheme="minorHAnsi"/>
          <w:color w:val="080000"/>
          <w:sz w:val="28"/>
          <w:szCs w:val="20"/>
        </w:rPr>
        <w:t xml:space="preserve"> al retroactivo. Para manejarla en el dato siempre debe ir una S  </w:t>
      </w:r>
    </w:p>
    <w:p w:rsidR="00E936CB" w:rsidRPr="00E936CB" w:rsidRDefault="00F81A5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xml:space="preserve">: No (no sin relación)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:NvAdicional</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crea novedad adicional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F81A5B"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Alfanumérico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S</w:t>
      </w:r>
    </w:p>
    <w:p w:rsidR="00E936CB" w:rsidRPr="00E936CB" w:rsidRDefault="00E936CB" w:rsidP="00E936CB">
      <w:pPr>
        <w:widowControl w:val="0"/>
        <w:autoSpaceDE w:val="0"/>
        <w:autoSpaceDN w:val="0"/>
        <w:adjustRightInd w:val="0"/>
        <w:spacing w:after="0" w:line="240" w:lineRule="auto"/>
        <w:ind w:left="0" w:right="0" w:firstLine="0"/>
        <w:jc w:val="left"/>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F81A5B">
        <w:rPr>
          <w:rFonts w:ascii="Arial Narrow" w:eastAsiaTheme="minorEastAsia" w:hAnsi="Arial Narrow" w:cstheme="minorHAnsi"/>
          <w:b/>
          <w:color w:val="080000"/>
          <w:sz w:val="28"/>
          <w:szCs w:val="20"/>
        </w:rPr>
        <w:t>Frt</w:t>
      </w:r>
      <w:proofErr w:type="gramStart"/>
      <w:r w:rsidRPr="00F81A5B">
        <w:rPr>
          <w:rFonts w:ascii="Arial Narrow" w:eastAsiaTheme="minorEastAsia" w:hAnsi="Arial Narrow" w:cstheme="minorHAnsi"/>
          <w:b/>
          <w:color w:val="080000"/>
          <w:sz w:val="28"/>
          <w:szCs w:val="20"/>
        </w:rPr>
        <w:t>:Diaspromedio</w:t>
      </w:r>
      <w:proofErr w:type="gramEnd"/>
      <w:r w:rsidR="00F81A5B" w:rsidRPr="00F81A5B">
        <w:rPr>
          <w:rFonts w:ascii="Arial Narrow" w:eastAsiaTheme="minorEastAsia" w:hAnsi="Arial Narrow" w:cstheme="minorHAnsi"/>
          <w:b/>
          <w:color w:val="080000"/>
          <w:sz w:val="28"/>
          <w:szCs w:val="20"/>
        </w:rPr>
        <w:t>:</w:t>
      </w:r>
      <w:r w:rsidR="00F81A5B">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 xml:space="preserve">Esta se utiliza  cuando el sistema debe ir a buscar un promedio en  días para el </w:t>
      </w:r>
      <w:r w:rsidR="00F81A5B" w:rsidRPr="00E936CB">
        <w:rPr>
          <w:rFonts w:ascii="Arial Narrow" w:eastAsiaTheme="minorEastAsia" w:hAnsi="Arial Narrow" w:cstheme="minorHAnsi"/>
          <w:color w:val="080000"/>
          <w:sz w:val="28"/>
          <w:szCs w:val="20"/>
        </w:rPr>
        <w:t>cálculo</w:t>
      </w:r>
      <w:r w:rsidRPr="00E936CB">
        <w:rPr>
          <w:rFonts w:ascii="Arial Narrow" w:eastAsiaTheme="minorEastAsia" w:hAnsi="Arial Narrow" w:cstheme="minorHAnsi"/>
          <w:color w:val="080000"/>
          <w:sz w:val="28"/>
          <w:szCs w:val="20"/>
        </w:rPr>
        <w:t xml:space="preserve"> del retroactivo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F81A5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xml:space="preserve">: No (no sin relación)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:Diaspromedio</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#días que utiliza para promedio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F81A5B"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numérico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Dato: 360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br w:type="page"/>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4E72D0">
        <w:rPr>
          <w:rFonts w:ascii="Arial Narrow" w:eastAsiaTheme="minorEastAsia" w:hAnsi="Arial Narrow" w:cstheme="minorHAnsi"/>
          <w:b/>
          <w:color w:val="080000"/>
          <w:sz w:val="28"/>
          <w:szCs w:val="20"/>
        </w:rPr>
        <w:lastRenderedPageBreak/>
        <w:t>Frt</w:t>
      </w:r>
      <w:proofErr w:type="gramStart"/>
      <w:r w:rsidRPr="004E72D0">
        <w:rPr>
          <w:rFonts w:ascii="Arial Narrow" w:eastAsiaTheme="minorEastAsia" w:hAnsi="Arial Narrow" w:cstheme="minorHAnsi"/>
          <w:b/>
          <w:color w:val="080000"/>
          <w:sz w:val="28"/>
          <w:szCs w:val="20"/>
        </w:rPr>
        <w:t>:FFinPromedio</w:t>
      </w:r>
      <w:proofErr w:type="gramEnd"/>
      <w:r w:rsidR="004E72D0" w:rsidRPr="004E72D0">
        <w:rPr>
          <w:rFonts w:ascii="Arial Narrow" w:eastAsiaTheme="minorEastAsia" w:hAnsi="Arial Narrow" w:cstheme="minorHAnsi"/>
          <w:b/>
          <w:color w:val="080000"/>
          <w:sz w:val="28"/>
          <w:szCs w:val="20"/>
        </w:rPr>
        <w:t>:</w:t>
      </w:r>
      <w:r w:rsidR="004E72D0">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Esta variable se utiliza para definir la Fecha final del promedio</w:t>
      </w:r>
    </w:p>
    <w:p w:rsidR="00E936CB" w:rsidRPr="00E936CB" w:rsidRDefault="004E72D0"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Relación</w:t>
      </w:r>
      <w:r w:rsidR="00E936CB" w:rsidRPr="00E936CB">
        <w:rPr>
          <w:rFonts w:ascii="Arial Narrow" w:eastAsiaTheme="minorEastAsia" w:hAnsi="Arial Narrow" w:cstheme="minorHAnsi"/>
          <w:color w:val="080000"/>
          <w:sz w:val="28"/>
          <w:szCs w:val="20"/>
        </w:rPr>
        <w:t>: Rs</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(relación </w:t>
      </w:r>
      <w:r w:rsidRPr="00E936CB">
        <w:rPr>
          <w:rFonts w:ascii="Arial Narrow" w:eastAsiaTheme="minorEastAsia" w:hAnsi="Arial Narrow" w:cstheme="minorHAnsi"/>
          <w:color w:val="080000"/>
          <w:sz w:val="28"/>
          <w:szCs w:val="20"/>
        </w:rPr>
        <w:t>sindical)</w:t>
      </w:r>
      <w:r w:rsidR="00E936CB" w:rsidRPr="00E936CB">
        <w:rPr>
          <w:rFonts w:ascii="Arial Narrow" w:eastAsiaTheme="minorEastAsia" w:hAnsi="Arial Narrow" w:cstheme="minorHAnsi"/>
          <w:color w:val="080000"/>
          <w:sz w:val="28"/>
          <w:szCs w:val="20"/>
        </w:rPr>
        <w:t xml:space="preserve">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A</w:t>
      </w:r>
      <w:r w:rsidR="004E72D0">
        <w:rPr>
          <w:rFonts w:ascii="Arial Narrow" w:eastAsiaTheme="minorEastAsia" w:hAnsi="Arial Narrow" w:cstheme="minorHAnsi"/>
          <w:color w:val="080000"/>
          <w:sz w:val="28"/>
          <w:szCs w:val="20"/>
        </w:rPr>
        <w:t>r</w:t>
      </w:r>
      <w:r w:rsidRPr="00E936CB">
        <w:rPr>
          <w:rFonts w:ascii="Arial Narrow" w:eastAsiaTheme="minorEastAsia" w:hAnsi="Arial Narrow" w:cstheme="minorHAnsi"/>
          <w:color w:val="080000"/>
          <w:sz w:val="28"/>
          <w:szCs w:val="20"/>
        </w:rPr>
        <w:t>g</w:t>
      </w:r>
      <w:r w:rsidR="004E72D0">
        <w:rPr>
          <w:rFonts w:ascii="Arial Narrow" w:eastAsiaTheme="minorEastAsia" w:hAnsi="Arial Narrow" w:cstheme="minorHAnsi"/>
          <w:color w:val="080000"/>
          <w:sz w:val="28"/>
          <w:szCs w:val="20"/>
        </w:rPr>
        <w:t>umento</w:t>
      </w:r>
      <w:r w:rsidRPr="00E936CB">
        <w:rPr>
          <w:rFonts w:ascii="Arial Narrow" w:eastAsiaTheme="minorEastAsia" w:hAnsi="Arial Narrow" w:cstheme="minorHAnsi"/>
          <w:color w:val="080000"/>
          <w:sz w:val="28"/>
          <w:szCs w:val="20"/>
        </w:rPr>
        <w:t>: Su</w:t>
      </w:r>
      <w:r w:rsidR="004E72D0">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(sindicato urbano)</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:FFinPromedio</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fecha final del retroactivo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4E72D0"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fecha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31/12/2003/</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8F62AD">
        <w:rPr>
          <w:rFonts w:ascii="Arial Narrow" w:eastAsiaTheme="minorEastAsia" w:hAnsi="Arial Narrow" w:cstheme="minorHAnsi"/>
          <w:b/>
          <w:color w:val="080000"/>
          <w:sz w:val="28"/>
          <w:szCs w:val="20"/>
        </w:rPr>
        <w:t>Frt</w:t>
      </w:r>
      <w:proofErr w:type="gramStart"/>
      <w:r w:rsidRPr="008F62AD">
        <w:rPr>
          <w:rFonts w:ascii="Arial Narrow" w:eastAsiaTheme="minorEastAsia" w:hAnsi="Arial Narrow" w:cstheme="minorHAnsi"/>
          <w:b/>
          <w:color w:val="080000"/>
          <w:sz w:val="28"/>
          <w:szCs w:val="20"/>
        </w:rPr>
        <w:t>:AgrPago</w:t>
      </w:r>
      <w:proofErr w:type="gramEnd"/>
      <w:r w:rsidR="008F62AD" w:rsidRPr="008F62AD">
        <w:rPr>
          <w:rFonts w:ascii="Arial Narrow" w:eastAsiaTheme="minorEastAsia" w:hAnsi="Arial Narrow" w:cstheme="minorHAnsi"/>
          <w:b/>
          <w:color w:val="080000"/>
          <w:sz w:val="28"/>
          <w:szCs w:val="20"/>
        </w:rPr>
        <w:t>:</w:t>
      </w:r>
      <w:r w:rsidR="008F62AD">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 xml:space="preserve">Esta variable  se utiliza cuando el retroactivo maneje una agrupación de concepto en el cual estos </w:t>
      </w:r>
      <w:r w:rsidR="008F62AD" w:rsidRPr="00E936CB">
        <w:rPr>
          <w:rFonts w:ascii="Arial Narrow" w:eastAsiaTheme="minorEastAsia" w:hAnsi="Arial Narrow" w:cstheme="minorHAnsi"/>
          <w:color w:val="080000"/>
          <w:sz w:val="28"/>
          <w:szCs w:val="20"/>
        </w:rPr>
        <w:t>conceptos</w:t>
      </w:r>
      <w:r w:rsidRPr="00E936CB">
        <w:rPr>
          <w:rFonts w:ascii="Arial Narrow" w:eastAsiaTheme="minorEastAsia" w:hAnsi="Arial Narrow" w:cstheme="minorHAnsi"/>
          <w:color w:val="080000"/>
          <w:sz w:val="28"/>
          <w:szCs w:val="20"/>
        </w:rPr>
        <w:t xml:space="preserve"> harán parte para conformar el valor del pago del retroactivo. </w:t>
      </w:r>
    </w:p>
    <w:p w:rsidR="00E936CB" w:rsidRPr="00E936CB" w:rsidRDefault="008F62AD"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Ag</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(agrupación de concepto)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Ag: 0001(agrupación conformada por los conceptos 0001 salario básico)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:AgrPago</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agrupación de concepto de pago de retroactivo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8F62AD"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alfanumérica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0001</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8F62AD">
        <w:rPr>
          <w:rFonts w:ascii="Arial Narrow" w:eastAsiaTheme="minorEastAsia" w:hAnsi="Arial Narrow" w:cstheme="minorHAnsi"/>
          <w:b/>
          <w:color w:val="080000"/>
          <w:sz w:val="28"/>
          <w:szCs w:val="20"/>
        </w:rPr>
        <w:t>Frt</w:t>
      </w:r>
      <w:proofErr w:type="gramStart"/>
      <w:r w:rsidRPr="008F62AD">
        <w:rPr>
          <w:rFonts w:ascii="Arial Narrow" w:eastAsiaTheme="minorEastAsia" w:hAnsi="Arial Narrow" w:cstheme="minorHAnsi"/>
          <w:b/>
          <w:color w:val="080000"/>
          <w:sz w:val="28"/>
          <w:szCs w:val="20"/>
        </w:rPr>
        <w:t>:DiasPago</w:t>
      </w:r>
      <w:proofErr w:type="gramEnd"/>
      <w:r w:rsidR="008F62AD" w:rsidRPr="008F62AD">
        <w:rPr>
          <w:rFonts w:ascii="Arial Narrow" w:eastAsiaTheme="minorEastAsia" w:hAnsi="Arial Narrow" w:cstheme="minorHAnsi"/>
          <w:b/>
          <w:color w:val="080000"/>
          <w:sz w:val="28"/>
          <w:szCs w:val="20"/>
        </w:rPr>
        <w:t>:</w:t>
      </w:r>
      <w:r w:rsidR="008F62AD">
        <w:rPr>
          <w:rFonts w:ascii="Arial Narrow" w:eastAsiaTheme="minorEastAsia" w:hAnsi="Arial Narrow" w:cstheme="minorHAnsi"/>
          <w:b/>
          <w:color w:val="080000"/>
          <w:sz w:val="28"/>
          <w:szCs w:val="20"/>
        </w:rPr>
        <w:t xml:space="preserve"> </w:t>
      </w:r>
      <w:r w:rsidR="008F62AD" w:rsidRPr="008F62AD">
        <w:rPr>
          <w:rFonts w:ascii="Arial Narrow" w:eastAsiaTheme="minorEastAsia" w:hAnsi="Arial Narrow" w:cstheme="minorHAnsi"/>
          <w:color w:val="080000"/>
          <w:sz w:val="28"/>
          <w:szCs w:val="20"/>
        </w:rPr>
        <w:t>S</w:t>
      </w:r>
      <w:r w:rsidRPr="008F62AD">
        <w:rPr>
          <w:rFonts w:ascii="Arial Narrow" w:eastAsiaTheme="minorEastAsia" w:hAnsi="Arial Narrow" w:cstheme="minorHAnsi"/>
          <w:color w:val="080000"/>
          <w:sz w:val="28"/>
          <w:szCs w:val="20"/>
        </w:rPr>
        <w:t>e</w:t>
      </w:r>
      <w:r w:rsidRPr="00E936CB">
        <w:rPr>
          <w:rFonts w:ascii="Arial Narrow" w:eastAsiaTheme="minorEastAsia" w:hAnsi="Arial Narrow" w:cstheme="minorHAnsi"/>
          <w:color w:val="080000"/>
          <w:sz w:val="28"/>
          <w:szCs w:val="20"/>
        </w:rPr>
        <w:t xml:space="preserve"> utiliza para buscar días de pago para el retroactivo. Ejemplo aplicar retroactivo  del mes </w:t>
      </w:r>
    </w:p>
    <w:p w:rsidR="00E936CB" w:rsidRPr="00E936CB" w:rsidRDefault="008F62AD"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Relación</w:t>
      </w:r>
      <w:r w:rsidR="00E936CB" w:rsidRPr="00E936CB">
        <w:rPr>
          <w:rFonts w:ascii="Arial Narrow" w:eastAsiaTheme="minorEastAsia" w:hAnsi="Arial Narrow" w:cstheme="minorHAnsi"/>
          <w:color w:val="080000"/>
          <w:sz w:val="28"/>
          <w:szCs w:val="20"/>
        </w:rPr>
        <w:t>: No</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(no sin relación)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:DiasPago</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días de pago para el </w:t>
      </w:r>
      <w:r w:rsidR="008F62AD" w:rsidRPr="00E936CB">
        <w:rPr>
          <w:rFonts w:ascii="Arial Narrow" w:eastAsiaTheme="minorEastAsia" w:hAnsi="Arial Narrow" w:cstheme="minorHAnsi"/>
          <w:color w:val="080000"/>
          <w:sz w:val="28"/>
          <w:szCs w:val="20"/>
        </w:rPr>
        <w:t>retroactivo</w:t>
      </w:r>
      <w:r w:rsidRPr="00E936CB">
        <w:rPr>
          <w:rFonts w:ascii="Arial Narrow" w:eastAsiaTheme="minorEastAsia" w:hAnsi="Arial Narrow" w:cstheme="minorHAnsi"/>
          <w:color w:val="080000"/>
          <w:sz w:val="28"/>
          <w:szCs w:val="20"/>
        </w:rPr>
        <w:t xml:space="preserve">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8F62AD"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numérica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30</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8F62AD">
        <w:rPr>
          <w:rFonts w:ascii="Arial Narrow" w:eastAsiaTheme="minorEastAsia" w:hAnsi="Arial Narrow" w:cstheme="minorHAnsi"/>
          <w:b/>
          <w:color w:val="080000"/>
          <w:sz w:val="28"/>
          <w:szCs w:val="20"/>
        </w:rPr>
        <w:t>Frt</w:t>
      </w:r>
      <w:proofErr w:type="gramStart"/>
      <w:r w:rsidRPr="008F62AD">
        <w:rPr>
          <w:rFonts w:ascii="Arial Narrow" w:eastAsiaTheme="minorEastAsia" w:hAnsi="Arial Narrow" w:cstheme="minorHAnsi"/>
          <w:b/>
          <w:color w:val="080000"/>
          <w:sz w:val="28"/>
          <w:szCs w:val="20"/>
        </w:rPr>
        <w:t>:FFinPago</w:t>
      </w:r>
      <w:proofErr w:type="gramEnd"/>
      <w:r w:rsidR="008F62AD" w:rsidRPr="008F62AD">
        <w:rPr>
          <w:rFonts w:ascii="Arial Narrow" w:eastAsiaTheme="minorEastAsia" w:hAnsi="Arial Narrow" w:cstheme="minorHAnsi"/>
          <w:b/>
          <w:color w:val="080000"/>
          <w:sz w:val="28"/>
          <w:szCs w:val="20"/>
        </w:rPr>
        <w:t>:</w:t>
      </w:r>
      <w:r w:rsidR="008F62AD">
        <w:rPr>
          <w:rFonts w:ascii="Arial Narrow" w:eastAsiaTheme="minorEastAsia" w:hAnsi="Arial Narrow" w:cstheme="minorHAnsi"/>
          <w:color w:val="080000"/>
          <w:sz w:val="28"/>
          <w:szCs w:val="20"/>
        </w:rPr>
        <w:t xml:space="preserve"> </w:t>
      </w:r>
      <w:r w:rsidRPr="00E936CB">
        <w:rPr>
          <w:rFonts w:ascii="Arial Narrow" w:eastAsiaTheme="minorEastAsia" w:hAnsi="Arial Narrow" w:cstheme="minorHAnsi"/>
          <w:color w:val="080000"/>
          <w:sz w:val="28"/>
          <w:szCs w:val="20"/>
        </w:rPr>
        <w:t xml:space="preserve">Esta variable se utiliza para indicarle al sistema cual fue la </w:t>
      </w:r>
      <w:r w:rsidR="008F62AD" w:rsidRPr="00E936CB">
        <w:rPr>
          <w:rFonts w:ascii="Arial Narrow" w:eastAsiaTheme="minorEastAsia" w:hAnsi="Arial Narrow" w:cstheme="minorHAnsi"/>
          <w:color w:val="080000"/>
          <w:sz w:val="28"/>
          <w:szCs w:val="20"/>
        </w:rPr>
        <w:t>última</w:t>
      </w:r>
      <w:r w:rsidRPr="00E936CB">
        <w:rPr>
          <w:rFonts w:ascii="Arial Narrow" w:eastAsiaTheme="minorEastAsia" w:hAnsi="Arial Narrow" w:cstheme="minorHAnsi"/>
          <w:color w:val="080000"/>
          <w:sz w:val="28"/>
          <w:szCs w:val="20"/>
        </w:rPr>
        <w:t xml:space="preserve"> fecha en el cual se le pago </w:t>
      </w:r>
    </w:p>
    <w:p w:rsidR="00E936CB" w:rsidRPr="00E936CB" w:rsidRDefault="008F62AD"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No</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(no sin relación)   </w:t>
      </w:r>
    </w:p>
    <w:p w:rsidR="00E936CB" w:rsidRPr="00E936CB" w:rsidRDefault="008F62AD"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Variable: Frt</w:t>
      </w:r>
      <w:proofErr w:type="gramStart"/>
      <w:r>
        <w:rPr>
          <w:rFonts w:ascii="Arial Narrow" w:eastAsiaTheme="minorEastAsia" w:hAnsi="Arial Narrow" w:cstheme="minorHAnsi"/>
          <w:color w:val="080000"/>
          <w:sz w:val="28"/>
          <w:szCs w:val="20"/>
        </w:rPr>
        <w:t>:</w:t>
      </w:r>
      <w:r w:rsidR="00E936CB" w:rsidRPr="00E936CB">
        <w:rPr>
          <w:rFonts w:ascii="Arial Narrow" w:eastAsiaTheme="minorEastAsia" w:hAnsi="Arial Narrow" w:cstheme="minorHAnsi"/>
          <w:color w:val="080000"/>
          <w:sz w:val="28"/>
          <w:szCs w:val="20"/>
        </w:rPr>
        <w:t>FFinPago</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fecha final de pago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8F62AD"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fecha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15/05/2003</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5A0CEA">
        <w:rPr>
          <w:rFonts w:ascii="Arial Narrow" w:eastAsiaTheme="minorEastAsia" w:hAnsi="Arial Narrow" w:cstheme="minorHAnsi"/>
          <w:b/>
          <w:color w:val="080000"/>
          <w:sz w:val="28"/>
          <w:szCs w:val="20"/>
        </w:rPr>
        <w:lastRenderedPageBreak/>
        <w:t>Frt</w:t>
      </w:r>
      <w:proofErr w:type="gramStart"/>
      <w:r w:rsidRPr="005A0CEA">
        <w:rPr>
          <w:rFonts w:ascii="Arial Narrow" w:eastAsiaTheme="minorEastAsia" w:hAnsi="Arial Narrow" w:cstheme="minorHAnsi"/>
          <w:b/>
          <w:color w:val="080000"/>
          <w:sz w:val="28"/>
          <w:szCs w:val="20"/>
        </w:rPr>
        <w:t>:FFinRtr</w:t>
      </w:r>
      <w:proofErr w:type="gramEnd"/>
      <w:r w:rsidR="005A0CEA" w:rsidRPr="005A0CEA">
        <w:rPr>
          <w:rFonts w:ascii="Arial Narrow" w:eastAsiaTheme="minorEastAsia" w:hAnsi="Arial Narrow" w:cstheme="minorHAnsi"/>
          <w:b/>
          <w:color w:val="080000"/>
          <w:sz w:val="28"/>
          <w:szCs w:val="20"/>
        </w:rPr>
        <w:t>:</w:t>
      </w:r>
      <w:r w:rsidR="005A0CEA">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Esta variable se utiliza para indicarle al sistema cual fue la fecha en el cual finalizara  el retroactivo</w:t>
      </w:r>
    </w:p>
    <w:p w:rsidR="00E936CB" w:rsidRPr="00E936CB" w:rsidRDefault="005A0CEA"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No</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(no sin </w:t>
      </w:r>
      <w:r w:rsidRPr="00E936CB">
        <w:rPr>
          <w:rFonts w:ascii="Arial Narrow" w:eastAsiaTheme="minorEastAsia" w:hAnsi="Arial Narrow" w:cstheme="minorHAnsi"/>
          <w:color w:val="080000"/>
          <w:sz w:val="28"/>
          <w:szCs w:val="20"/>
        </w:rPr>
        <w:t>relación</w:t>
      </w:r>
      <w:r w:rsidR="00E936CB" w:rsidRPr="00E936CB">
        <w:rPr>
          <w:rFonts w:ascii="Arial Narrow" w:eastAsiaTheme="minorEastAsia" w:hAnsi="Arial Narrow" w:cstheme="minorHAnsi"/>
          <w:color w:val="080000"/>
          <w:sz w:val="28"/>
          <w:szCs w:val="20"/>
        </w:rPr>
        <w:t xml:space="preserve">)   </w:t>
      </w:r>
    </w:p>
    <w:p w:rsidR="00E936CB" w:rsidRPr="00E936CB" w:rsidRDefault="005A0CEA"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Variable: Frt</w:t>
      </w:r>
      <w:proofErr w:type="gramStart"/>
      <w:r>
        <w:rPr>
          <w:rFonts w:ascii="Arial Narrow" w:eastAsiaTheme="minorEastAsia" w:hAnsi="Arial Narrow" w:cstheme="minorHAnsi"/>
          <w:color w:val="080000"/>
          <w:sz w:val="28"/>
          <w:szCs w:val="20"/>
        </w:rPr>
        <w:t>:</w:t>
      </w:r>
      <w:r w:rsidR="00E936CB" w:rsidRPr="00E936CB">
        <w:rPr>
          <w:rFonts w:ascii="Arial Narrow" w:eastAsiaTheme="minorEastAsia" w:hAnsi="Arial Narrow" w:cstheme="minorHAnsi"/>
          <w:color w:val="080000"/>
          <w:sz w:val="28"/>
          <w:szCs w:val="20"/>
        </w:rPr>
        <w:t>FFinPago</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fecha final de pago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5A0CEA"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fecha  </w:t>
      </w:r>
    </w:p>
    <w:p w:rsid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15/05/2003</w:t>
      </w:r>
    </w:p>
    <w:p w:rsidR="005A0CEA" w:rsidRDefault="005A0CEA"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5A0CEA">
        <w:rPr>
          <w:rFonts w:ascii="Arial Narrow" w:eastAsiaTheme="minorEastAsia" w:hAnsi="Arial Narrow" w:cstheme="minorHAnsi"/>
          <w:b/>
          <w:color w:val="080000"/>
          <w:sz w:val="28"/>
          <w:szCs w:val="20"/>
        </w:rPr>
        <w:t>Frt</w:t>
      </w:r>
      <w:proofErr w:type="gramStart"/>
      <w:r w:rsidRPr="005A0CEA">
        <w:rPr>
          <w:rFonts w:ascii="Arial Narrow" w:eastAsiaTheme="minorEastAsia" w:hAnsi="Arial Narrow" w:cstheme="minorHAnsi"/>
          <w:b/>
          <w:color w:val="080000"/>
          <w:sz w:val="28"/>
          <w:szCs w:val="20"/>
        </w:rPr>
        <w:t>:FIniRtr</w:t>
      </w:r>
      <w:proofErr w:type="gramEnd"/>
      <w:r w:rsidR="005A0CEA" w:rsidRPr="005A0CEA">
        <w:rPr>
          <w:rFonts w:ascii="Arial Narrow" w:eastAsiaTheme="minorEastAsia" w:hAnsi="Arial Narrow" w:cstheme="minorHAnsi"/>
          <w:b/>
          <w:color w:val="080000"/>
          <w:sz w:val="28"/>
          <w:szCs w:val="20"/>
        </w:rPr>
        <w:t>:</w:t>
      </w:r>
      <w:r w:rsidR="005A0CEA">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 xml:space="preserve">Esta variable se utiliza para indicarle al sistema cual es la fecha inicial  del retroactivo </w:t>
      </w:r>
    </w:p>
    <w:p w:rsidR="00E936CB" w:rsidRPr="00E936CB" w:rsidRDefault="005A0CEA"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No</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(no sin relación)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 FFinPago</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fecha final de pago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5A0CEA"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fecha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01/05/2003</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5A0CEA">
        <w:rPr>
          <w:rFonts w:ascii="Arial Narrow" w:eastAsiaTheme="minorEastAsia" w:hAnsi="Arial Narrow" w:cstheme="minorHAnsi"/>
          <w:b/>
          <w:color w:val="080000"/>
          <w:sz w:val="28"/>
          <w:szCs w:val="20"/>
        </w:rPr>
        <w:t>Frt</w:t>
      </w:r>
      <w:proofErr w:type="gramStart"/>
      <w:r w:rsidRPr="005A0CEA">
        <w:rPr>
          <w:rFonts w:ascii="Arial Narrow" w:eastAsiaTheme="minorEastAsia" w:hAnsi="Arial Narrow" w:cstheme="minorHAnsi"/>
          <w:b/>
          <w:color w:val="080000"/>
          <w:sz w:val="28"/>
          <w:szCs w:val="20"/>
        </w:rPr>
        <w:t>:TpRtr</w:t>
      </w:r>
      <w:proofErr w:type="gramEnd"/>
      <w:r w:rsidR="005A0CEA" w:rsidRPr="005A0CEA">
        <w:rPr>
          <w:rFonts w:ascii="Arial Narrow" w:eastAsiaTheme="minorEastAsia" w:hAnsi="Arial Narrow" w:cstheme="minorHAnsi"/>
          <w:b/>
          <w:color w:val="080000"/>
          <w:sz w:val="28"/>
          <w:szCs w:val="20"/>
        </w:rPr>
        <w:t>:</w:t>
      </w:r>
      <w:r w:rsidR="005A0CEA">
        <w:rPr>
          <w:rFonts w:ascii="Arial Narrow" w:eastAsiaTheme="minorEastAsia" w:hAnsi="Arial Narrow" w:cstheme="minorHAnsi"/>
          <w:b/>
          <w:color w:val="080000"/>
          <w:sz w:val="28"/>
          <w:szCs w:val="20"/>
        </w:rPr>
        <w:t xml:space="preserve"> </w:t>
      </w:r>
      <w:r w:rsidRPr="00E936CB">
        <w:rPr>
          <w:rFonts w:ascii="Arial Narrow" w:eastAsiaTheme="minorEastAsia" w:hAnsi="Arial Narrow" w:cstheme="minorHAnsi"/>
          <w:color w:val="080000"/>
          <w:sz w:val="28"/>
          <w:szCs w:val="20"/>
        </w:rPr>
        <w:t>Esta variable se utiliza para indicar que tipo de retroactivo se va  a utilizar.</w:t>
      </w:r>
    </w:p>
    <w:p w:rsidR="005A0CEA" w:rsidRDefault="00E936CB" w:rsidP="005A0CEA">
      <w:pPr>
        <w:pStyle w:val="Prrafodelista"/>
        <w:widowControl w:val="0"/>
        <w:numPr>
          <w:ilvl w:val="0"/>
          <w:numId w:val="6"/>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Cuando el dato de esta variable </w:t>
      </w:r>
      <w:r w:rsidR="005A0CEA">
        <w:rPr>
          <w:rFonts w:ascii="Arial Narrow" w:eastAsiaTheme="minorEastAsia" w:hAnsi="Arial Narrow" w:cstheme="minorHAnsi"/>
          <w:color w:val="080000"/>
          <w:sz w:val="28"/>
          <w:szCs w:val="20"/>
        </w:rPr>
        <w:t>es</w:t>
      </w:r>
      <w:r w:rsidRPr="005A0CEA">
        <w:rPr>
          <w:rFonts w:ascii="Arial Narrow" w:eastAsiaTheme="minorEastAsia" w:hAnsi="Arial Narrow" w:cstheme="minorHAnsi"/>
          <w:color w:val="080000"/>
          <w:sz w:val="28"/>
          <w:szCs w:val="20"/>
        </w:rPr>
        <w:t xml:space="preserve"> </w:t>
      </w:r>
      <w:r w:rsidRPr="005A0CEA">
        <w:rPr>
          <w:rFonts w:ascii="Arial Narrow" w:eastAsiaTheme="minorEastAsia" w:hAnsi="Arial Narrow" w:cstheme="minorHAnsi"/>
          <w:b/>
          <w:color w:val="080000"/>
          <w:sz w:val="28"/>
          <w:szCs w:val="20"/>
        </w:rPr>
        <w:t>V</w:t>
      </w:r>
      <w:r w:rsidRPr="005A0CEA">
        <w:rPr>
          <w:rFonts w:ascii="Arial Narrow" w:eastAsiaTheme="minorEastAsia" w:hAnsi="Arial Narrow" w:cstheme="minorHAnsi"/>
          <w:color w:val="080000"/>
          <w:sz w:val="28"/>
          <w:szCs w:val="20"/>
        </w:rPr>
        <w:t>= realiza lo siguiente suma</w:t>
      </w:r>
    </w:p>
    <w:p w:rsidR="00E936CB" w:rsidRPr="005A0CEA" w:rsidRDefault="005A0CEA" w:rsidP="005A0CEA">
      <w:pPr>
        <w:pStyle w:val="Prrafodelista"/>
        <w:widowControl w:val="0"/>
        <w:numPr>
          <w:ilvl w:val="1"/>
          <w:numId w:val="6"/>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S</w:t>
      </w:r>
      <w:r w:rsidR="00E936CB" w:rsidRPr="005A0CEA">
        <w:rPr>
          <w:rFonts w:ascii="Arial Narrow" w:eastAsiaTheme="minorEastAsia" w:hAnsi="Arial Narrow" w:cstheme="minorHAnsi"/>
          <w:color w:val="080000"/>
          <w:sz w:val="28"/>
          <w:szCs w:val="20"/>
        </w:rPr>
        <w:t>alario día anterior MÁS  el salario día actual y esto me da el valor total del concepto de retroactivo</w:t>
      </w:r>
    </w:p>
    <w:p w:rsidR="005A0CEA" w:rsidRDefault="00E936CB" w:rsidP="005A0CEA">
      <w:pPr>
        <w:pStyle w:val="Prrafodelista"/>
        <w:widowControl w:val="0"/>
        <w:numPr>
          <w:ilvl w:val="0"/>
          <w:numId w:val="6"/>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Cuando el dato de esta variable </w:t>
      </w:r>
      <w:r w:rsidR="005A0CEA">
        <w:rPr>
          <w:rFonts w:ascii="Arial Narrow" w:eastAsiaTheme="minorEastAsia" w:hAnsi="Arial Narrow" w:cstheme="minorHAnsi"/>
          <w:color w:val="080000"/>
          <w:sz w:val="28"/>
          <w:szCs w:val="20"/>
        </w:rPr>
        <w:t xml:space="preserve">es </w:t>
      </w:r>
      <w:r w:rsidR="005A0CEA" w:rsidRPr="005A0CEA">
        <w:rPr>
          <w:rFonts w:ascii="Arial Narrow" w:eastAsiaTheme="minorEastAsia" w:hAnsi="Arial Narrow" w:cstheme="minorHAnsi"/>
          <w:b/>
          <w:color w:val="080000"/>
          <w:sz w:val="28"/>
          <w:szCs w:val="20"/>
        </w:rPr>
        <w:t>VU</w:t>
      </w:r>
      <w:r w:rsidRPr="005A0CEA">
        <w:rPr>
          <w:rFonts w:ascii="Arial Narrow" w:eastAsiaTheme="minorEastAsia" w:hAnsi="Arial Narrow" w:cstheme="minorHAnsi"/>
          <w:color w:val="080000"/>
          <w:sz w:val="28"/>
          <w:szCs w:val="20"/>
        </w:rPr>
        <w:t xml:space="preserve">= realiza lo siguiente Resta </w:t>
      </w:r>
    </w:p>
    <w:p w:rsidR="00E936CB" w:rsidRPr="005A0CEA" w:rsidRDefault="00E936CB" w:rsidP="005A0CEA">
      <w:pPr>
        <w:pStyle w:val="Prrafodelista"/>
        <w:widowControl w:val="0"/>
        <w:numPr>
          <w:ilvl w:val="1"/>
          <w:numId w:val="6"/>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 Salario Día anterior MENOS  el Salario Día Actual y esto me da el valor total del concepto de retroactivo </w:t>
      </w:r>
    </w:p>
    <w:p w:rsidR="005A0CEA" w:rsidRDefault="00E936CB" w:rsidP="005A0CEA">
      <w:pPr>
        <w:pStyle w:val="Prrafodelista"/>
        <w:widowControl w:val="0"/>
        <w:numPr>
          <w:ilvl w:val="0"/>
          <w:numId w:val="7"/>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Cuando el dato de esta variable sea </w:t>
      </w:r>
      <w:r w:rsidRPr="005A0CEA">
        <w:rPr>
          <w:rFonts w:ascii="Arial Narrow" w:eastAsiaTheme="minorEastAsia" w:hAnsi="Arial Narrow" w:cstheme="minorHAnsi"/>
          <w:b/>
          <w:color w:val="080000"/>
          <w:sz w:val="28"/>
          <w:szCs w:val="20"/>
        </w:rPr>
        <w:t>H</w:t>
      </w:r>
      <w:r w:rsidRPr="005A0CEA">
        <w:rPr>
          <w:rFonts w:ascii="Arial Narrow" w:eastAsiaTheme="minorEastAsia" w:hAnsi="Arial Narrow" w:cstheme="minorHAnsi"/>
          <w:color w:val="080000"/>
          <w:sz w:val="28"/>
          <w:szCs w:val="20"/>
        </w:rPr>
        <w:t>= realiza lo siguiente:</w:t>
      </w:r>
    </w:p>
    <w:p w:rsidR="00E936CB" w:rsidRPr="005A0CEA" w:rsidRDefault="005A0CEA" w:rsidP="005A0CEA">
      <w:pPr>
        <w:pStyle w:val="Prrafodelista"/>
        <w:widowControl w:val="0"/>
        <w:numPr>
          <w:ilvl w:val="1"/>
          <w:numId w:val="7"/>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T</w:t>
      </w:r>
      <w:r w:rsidR="00E936CB" w:rsidRPr="005A0CEA">
        <w:rPr>
          <w:rFonts w:ascii="Arial Narrow" w:eastAsiaTheme="minorEastAsia" w:hAnsi="Arial Narrow" w:cstheme="minorHAnsi"/>
          <w:color w:val="080000"/>
          <w:sz w:val="28"/>
          <w:szCs w:val="20"/>
        </w:rPr>
        <w:t xml:space="preserve">oma los días apagar y lo divide en días del período y después toma el Salario anterior y le resta los días pagados   </w:t>
      </w:r>
    </w:p>
    <w:p w:rsidR="005A0CEA" w:rsidRDefault="00E936CB" w:rsidP="005A0CEA">
      <w:pPr>
        <w:pStyle w:val="Prrafodelista"/>
        <w:widowControl w:val="0"/>
        <w:numPr>
          <w:ilvl w:val="0"/>
          <w:numId w:val="7"/>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Cuando el dato de esta variable sea </w:t>
      </w:r>
      <w:r w:rsidRPr="005A0CEA">
        <w:rPr>
          <w:rFonts w:ascii="Arial Narrow" w:eastAsiaTheme="minorEastAsia" w:hAnsi="Arial Narrow" w:cstheme="minorHAnsi"/>
          <w:b/>
          <w:color w:val="080000"/>
          <w:sz w:val="28"/>
          <w:szCs w:val="20"/>
        </w:rPr>
        <w:t>P</w:t>
      </w:r>
      <w:r w:rsidRPr="005A0CEA">
        <w:rPr>
          <w:rFonts w:ascii="Arial Narrow" w:eastAsiaTheme="minorEastAsia" w:hAnsi="Arial Narrow" w:cstheme="minorHAnsi"/>
          <w:color w:val="080000"/>
          <w:sz w:val="28"/>
          <w:szCs w:val="20"/>
        </w:rPr>
        <w:t xml:space="preserve">= realiza lo siguiente </w:t>
      </w:r>
    </w:p>
    <w:p w:rsidR="00E936CB" w:rsidRDefault="005A0CEA" w:rsidP="005A0CEA">
      <w:pPr>
        <w:pStyle w:val="Prrafodelista"/>
        <w:widowControl w:val="0"/>
        <w:numPr>
          <w:ilvl w:val="1"/>
          <w:numId w:val="7"/>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T</w:t>
      </w:r>
      <w:r w:rsidR="00E936CB" w:rsidRPr="005A0CEA">
        <w:rPr>
          <w:rFonts w:ascii="Arial Narrow" w:eastAsiaTheme="minorEastAsia" w:hAnsi="Arial Narrow" w:cstheme="minorHAnsi"/>
          <w:color w:val="080000"/>
          <w:sz w:val="28"/>
          <w:szCs w:val="20"/>
        </w:rPr>
        <w:t>oma el valor pagado del concepto lo multiplica por el factor pagado y el resultado es el valor del retroactivo</w:t>
      </w:r>
    </w:p>
    <w:p w:rsidR="005A0CEA" w:rsidRPr="005A0CEA" w:rsidRDefault="005A0CEA" w:rsidP="005A0CEA">
      <w:pPr>
        <w:widowControl w:val="0"/>
        <w:autoSpaceDE w:val="0"/>
        <w:autoSpaceDN w:val="0"/>
        <w:adjustRightInd w:val="0"/>
        <w:spacing w:after="0" w:line="240" w:lineRule="auto"/>
        <w:ind w:right="0"/>
        <w:rPr>
          <w:rFonts w:ascii="Arial Narrow" w:eastAsiaTheme="minorEastAsia" w:hAnsi="Arial Narrow" w:cstheme="minorHAnsi"/>
          <w:color w:val="080000"/>
          <w:sz w:val="28"/>
          <w:szCs w:val="20"/>
        </w:rPr>
      </w:pPr>
    </w:p>
    <w:p w:rsidR="005A0CEA" w:rsidRDefault="00E936CB" w:rsidP="005A0CEA">
      <w:pPr>
        <w:pStyle w:val="Prrafodelista"/>
        <w:widowControl w:val="0"/>
        <w:numPr>
          <w:ilvl w:val="0"/>
          <w:numId w:val="8"/>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Cuando el dato de esta variable sea </w:t>
      </w:r>
      <w:r w:rsidRPr="005A0CEA">
        <w:rPr>
          <w:rFonts w:ascii="Arial Narrow" w:eastAsiaTheme="minorEastAsia" w:hAnsi="Arial Narrow" w:cstheme="minorHAnsi"/>
          <w:b/>
          <w:color w:val="080000"/>
          <w:sz w:val="28"/>
          <w:szCs w:val="20"/>
        </w:rPr>
        <w:t>T</w:t>
      </w:r>
      <w:r w:rsidRPr="005A0CEA">
        <w:rPr>
          <w:rFonts w:ascii="Arial Narrow" w:eastAsiaTheme="minorEastAsia" w:hAnsi="Arial Narrow" w:cstheme="minorHAnsi"/>
          <w:color w:val="080000"/>
          <w:sz w:val="28"/>
          <w:szCs w:val="20"/>
        </w:rPr>
        <w:t>= el retroactivo se aplica teniendo en cuenta</w:t>
      </w:r>
      <w:r w:rsidR="005A0CEA">
        <w:rPr>
          <w:rFonts w:ascii="Arial Narrow" w:eastAsiaTheme="minorEastAsia" w:hAnsi="Arial Narrow" w:cstheme="minorHAnsi"/>
          <w:color w:val="080000"/>
          <w:sz w:val="28"/>
          <w:szCs w:val="20"/>
        </w:rPr>
        <w:t xml:space="preserve"> </w:t>
      </w:r>
      <w:r w:rsidRPr="005A0CEA">
        <w:rPr>
          <w:rFonts w:ascii="Arial Narrow" w:eastAsiaTheme="minorEastAsia" w:hAnsi="Arial Narrow" w:cstheme="minorHAnsi"/>
          <w:color w:val="080000"/>
          <w:sz w:val="28"/>
          <w:szCs w:val="20"/>
        </w:rPr>
        <w:t xml:space="preserve">la tabla de antigüedad. </w:t>
      </w:r>
    </w:p>
    <w:p w:rsidR="00E936CB" w:rsidRPr="005A0CEA" w:rsidRDefault="00E936CB" w:rsidP="005A0CEA">
      <w:pPr>
        <w:pStyle w:val="Prrafodelista"/>
        <w:widowControl w:val="0"/>
        <w:numPr>
          <w:ilvl w:val="1"/>
          <w:numId w:val="8"/>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Toma el salario Anterior y lo multiplica por el salario actual, busca  en la tabla de antigüedad que porcentaje le aplicara al retroactivo     </w:t>
      </w:r>
    </w:p>
    <w:p w:rsidR="005A0CEA" w:rsidRDefault="00E936CB" w:rsidP="005A0CEA">
      <w:pPr>
        <w:pStyle w:val="Prrafodelista"/>
        <w:widowControl w:val="0"/>
        <w:numPr>
          <w:ilvl w:val="0"/>
          <w:numId w:val="8"/>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lastRenderedPageBreak/>
        <w:t xml:space="preserve">Cuando el dato de esta variable sea </w:t>
      </w:r>
      <w:r w:rsidR="005A0CEA" w:rsidRPr="005A0CEA">
        <w:rPr>
          <w:rFonts w:ascii="Arial Narrow" w:eastAsiaTheme="minorEastAsia" w:hAnsi="Arial Narrow" w:cstheme="minorHAnsi"/>
          <w:b/>
          <w:color w:val="080000"/>
          <w:sz w:val="28"/>
          <w:szCs w:val="20"/>
        </w:rPr>
        <w:t>TN</w:t>
      </w:r>
      <w:r w:rsidRPr="005A0CEA">
        <w:rPr>
          <w:rFonts w:ascii="Arial Narrow" w:eastAsiaTheme="minorEastAsia" w:hAnsi="Arial Narrow" w:cstheme="minorHAnsi"/>
          <w:color w:val="080000"/>
          <w:sz w:val="28"/>
          <w:szCs w:val="20"/>
        </w:rPr>
        <w:t xml:space="preserve">= </w:t>
      </w:r>
      <w:r w:rsidR="005A0CEA" w:rsidRPr="005A0CEA">
        <w:rPr>
          <w:rFonts w:ascii="Arial Narrow" w:eastAsiaTheme="minorEastAsia" w:hAnsi="Arial Narrow" w:cstheme="minorHAnsi"/>
          <w:color w:val="080000"/>
          <w:sz w:val="28"/>
          <w:szCs w:val="20"/>
        </w:rPr>
        <w:t xml:space="preserve">realiza lo siguiente </w:t>
      </w:r>
    </w:p>
    <w:p w:rsidR="00E936CB" w:rsidRPr="005A0CEA" w:rsidRDefault="005A0CEA" w:rsidP="005A0CEA">
      <w:pPr>
        <w:pStyle w:val="Prrafodelista"/>
        <w:widowControl w:val="0"/>
        <w:numPr>
          <w:ilvl w:val="1"/>
          <w:numId w:val="8"/>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T</w:t>
      </w:r>
      <w:r w:rsidR="00E936CB" w:rsidRPr="005A0CEA">
        <w:rPr>
          <w:rFonts w:ascii="Arial Narrow" w:eastAsiaTheme="minorEastAsia" w:hAnsi="Arial Narrow" w:cstheme="minorHAnsi"/>
          <w:color w:val="080000"/>
          <w:sz w:val="28"/>
          <w:szCs w:val="20"/>
        </w:rPr>
        <w:t xml:space="preserve">oma el salario anterior y le resta el salario actual; mira la tabla de antigüedad y le aplica el porcentaje para el retroactivo </w:t>
      </w:r>
    </w:p>
    <w:p w:rsidR="002B7B6B" w:rsidRDefault="00E936CB" w:rsidP="005A0CEA">
      <w:pPr>
        <w:pStyle w:val="Prrafodelista"/>
        <w:widowControl w:val="0"/>
        <w:numPr>
          <w:ilvl w:val="0"/>
          <w:numId w:val="9"/>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A0CEA">
        <w:rPr>
          <w:rFonts w:ascii="Arial Narrow" w:eastAsiaTheme="minorEastAsia" w:hAnsi="Arial Narrow" w:cstheme="minorHAnsi"/>
          <w:color w:val="080000"/>
          <w:sz w:val="28"/>
          <w:szCs w:val="20"/>
        </w:rPr>
        <w:t xml:space="preserve">Cuando el dato de esta variable sea </w:t>
      </w:r>
      <w:r w:rsidR="005A0CEA" w:rsidRPr="005A0CEA">
        <w:rPr>
          <w:rFonts w:ascii="Arial Narrow" w:eastAsiaTheme="minorEastAsia" w:hAnsi="Arial Narrow" w:cstheme="minorHAnsi"/>
          <w:b/>
          <w:color w:val="080000"/>
          <w:sz w:val="28"/>
          <w:szCs w:val="20"/>
        </w:rPr>
        <w:t>HE</w:t>
      </w:r>
      <w:r w:rsidRPr="005A0CEA">
        <w:rPr>
          <w:rFonts w:ascii="Arial Narrow" w:eastAsiaTheme="minorEastAsia" w:hAnsi="Arial Narrow" w:cstheme="minorHAnsi"/>
          <w:color w:val="080000"/>
          <w:sz w:val="28"/>
          <w:szCs w:val="20"/>
        </w:rPr>
        <w:t xml:space="preserve">= </w:t>
      </w:r>
      <w:r w:rsidR="002B7B6B" w:rsidRPr="005A0CEA">
        <w:rPr>
          <w:rFonts w:ascii="Arial Narrow" w:eastAsiaTheme="minorEastAsia" w:hAnsi="Arial Narrow" w:cstheme="minorHAnsi"/>
          <w:color w:val="080000"/>
          <w:sz w:val="28"/>
          <w:szCs w:val="20"/>
        </w:rPr>
        <w:t xml:space="preserve">realiza lo siguiente </w:t>
      </w:r>
    </w:p>
    <w:p w:rsidR="00E936CB" w:rsidRPr="005A0CEA" w:rsidRDefault="002B7B6B" w:rsidP="002B7B6B">
      <w:pPr>
        <w:pStyle w:val="Prrafodelista"/>
        <w:widowControl w:val="0"/>
        <w:numPr>
          <w:ilvl w:val="1"/>
          <w:numId w:val="9"/>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E</w:t>
      </w:r>
      <w:r w:rsidR="00E936CB" w:rsidRPr="005A0CEA">
        <w:rPr>
          <w:rFonts w:ascii="Arial Narrow" w:eastAsiaTheme="minorEastAsia" w:hAnsi="Arial Narrow" w:cstheme="minorHAnsi"/>
          <w:color w:val="080000"/>
          <w:sz w:val="28"/>
          <w:szCs w:val="20"/>
        </w:rPr>
        <w:t>l valor pagado del concepto  es multiplicado por un factor y este me arroja el valor total del retroactivo</w:t>
      </w:r>
    </w:p>
    <w:p w:rsidR="002B7B6B" w:rsidRDefault="00E936CB" w:rsidP="002B7B6B">
      <w:pPr>
        <w:pStyle w:val="Prrafodelista"/>
        <w:widowControl w:val="0"/>
        <w:numPr>
          <w:ilvl w:val="0"/>
          <w:numId w:val="9"/>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2B7B6B">
        <w:rPr>
          <w:rFonts w:ascii="Arial Narrow" w:eastAsiaTheme="minorEastAsia" w:hAnsi="Arial Narrow" w:cstheme="minorHAnsi"/>
          <w:color w:val="080000"/>
          <w:sz w:val="28"/>
          <w:szCs w:val="20"/>
        </w:rPr>
        <w:t>Cuando</w:t>
      </w:r>
      <w:r w:rsidR="002B7B6B">
        <w:rPr>
          <w:rFonts w:ascii="Arial Narrow" w:eastAsiaTheme="minorEastAsia" w:hAnsi="Arial Narrow" w:cstheme="minorHAnsi"/>
          <w:color w:val="080000"/>
          <w:sz w:val="28"/>
          <w:szCs w:val="20"/>
        </w:rPr>
        <w:t xml:space="preserve"> el dato de esta variable sea </w:t>
      </w:r>
      <w:r w:rsidR="002B7B6B" w:rsidRPr="002B7B6B">
        <w:rPr>
          <w:rFonts w:ascii="Arial Narrow" w:eastAsiaTheme="minorEastAsia" w:hAnsi="Arial Narrow" w:cstheme="minorHAnsi"/>
          <w:b/>
          <w:color w:val="080000"/>
          <w:sz w:val="28"/>
          <w:szCs w:val="20"/>
        </w:rPr>
        <w:t>DS</w:t>
      </w:r>
      <w:r w:rsidRPr="002B7B6B">
        <w:rPr>
          <w:rFonts w:ascii="Arial Narrow" w:eastAsiaTheme="minorEastAsia" w:hAnsi="Arial Narrow" w:cstheme="minorHAnsi"/>
          <w:color w:val="080000"/>
          <w:sz w:val="28"/>
          <w:szCs w:val="20"/>
        </w:rPr>
        <w:t xml:space="preserve">= </w:t>
      </w:r>
      <w:r w:rsidR="002B7B6B" w:rsidRPr="005A0CEA">
        <w:rPr>
          <w:rFonts w:ascii="Arial Narrow" w:eastAsiaTheme="minorEastAsia" w:hAnsi="Arial Narrow" w:cstheme="minorHAnsi"/>
          <w:color w:val="080000"/>
          <w:sz w:val="28"/>
          <w:szCs w:val="20"/>
        </w:rPr>
        <w:t xml:space="preserve">realiza lo siguiente </w:t>
      </w:r>
    </w:p>
    <w:p w:rsidR="00E936CB" w:rsidRPr="002B7B6B" w:rsidRDefault="002B7B6B" w:rsidP="002B7B6B">
      <w:pPr>
        <w:pStyle w:val="Prrafodelista"/>
        <w:widowControl w:val="0"/>
        <w:numPr>
          <w:ilvl w:val="1"/>
          <w:numId w:val="9"/>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E</w:t>
      </w:r>
      <w:r w:rsidR="00E936CB" w:rsidRPr="002B7B6B">
        <w:rPr>
          <w:rFonts w:ascii="Arial Narrow" w:eastAsiaTheme="minorEastAsia" w:hAnsi="Arial Narrow" w:cstheme="minorHAnsi"/>
          <w:color w:val="080000"/>
          <w:sz w:val="28"/>
          <w:szCs w:val="20"/>
        </w:rPr>
        <w:t xml:space="preserve">ste se aplica cuando los días totales - total diferencial sea  igual   al </w:t>
      </w:r>
      <w:r w:rsidRPr="002B7B6B">
        <w:rPr>
          <w:rFonts w:ascii="Arial Narrow" w:eastAsiaTheme="minorEastAsia" w:hAnsi="Arial Narrow" w:cstheme="minorHAnsi"/>
          <w:color w:val="080000"/>
          <w:sz w:val="28"/>
          <w:szCs w:val="20"/>
        </w:rPr>
        <w:t>retroactivo</w:t>
      </w:r>
    </w:p>
    <w:p w:rsidR="002B7B6B" w:rsidRDefault="00E936CB" w:rsidP="002B7B6B">
      <w:pPr>
        <w:pStyle w:val="Prrafodelista"/>
        <w:widowControl w:val="0"/>
        <w:numPr>
          <w:ilvl w:val="0"/>
          <w:numId w:val="10"/>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2B7B6B">
        <w:rPr>
          <w:rFonts w:ascii="Arial Narrow" w:eastAsiaTheme="minorEastAsia" w:hAnsi="Arial Narrow" w:cstheme="minorHAnsi"/>
          <w:color w:val="080000"/>
          <w:sz w:val="28"/>
          <w:szCs w:val="20"/>
        </w:rPr>
        <w:t xml:space="preserve">Cuando el dato de esta variable sea </w:t>
      </w:r>
      <w:r w:rsidR="002B7B6B" w:rsidRPr="002B7B6B">
        <w:rPr>
          <w:rFonts w:ascii="Arial Narrow" w:eastAsiaTheme="minorEastAsia" w:hAnsi="Arial Narrow" w:cstheme="minorHAnsi"/>
          <w:b/>
          <w:color w:val="080000"/>
          <w:sz w:val="28"/>
          <w:szCs w:val="20"/>
        </w:rPr>
        <w:t>DD</w:t>
      </w:r>
      <w:r w:rsidRPr="002B7B6B">
        <w:rPr>
          <w:rFonts w:ascii="Arial Narrow" w:eastAsiaTheme="minorEastAsia" w:hAnsi="Arial Narrow" w:cstheme="minorHAnsi"/>
          <w:color w:val="080000"/>
          <w:sz w:val="28"/>
          <w:szCs w:val="20"/>
        </w:rPr>
        <w:t xml:space="preserve">= </w:t>
      </w:r>
      <w:r w:rsidR="002B7B6B" w:rsidRPr="005A0CEA">
        <w:rPr>
          <w:rFonts w:ascii="Arial Narrow" w:eastAsiaTheme="minorEastAsia" w:hAnsi="Arial Narrow" w:cstheme="minorHAnsi"/>
          <w:color w:val="080000"/>
          <w:sz w:val="28"/>
          <w:szCs w:val="20"/>
        </w:rPr>
        <w:t>realiza lo siguiente</w:t>
      </w:r>
      <w:r w:rsidR="002B7B6B" w:rsidRPr="002B7B6B">
        <w:rPr>
          <w:rFonts w:ascii="Arial Narrow" w:eastAsiaTheme="minorEastAsia" w:hAnsi="Arial Narrow" w:cstheme="minorHAnsi"/>
          <w:color w:val="080000"/>
          <w:sz w:val="28"/>
          <w:szCs w:val="20"/>
        </w:rPr>
        <w:t xml:space="preserve"> </w:t>
      </w:r>
    </w:p>
    <w:p w:rsidR="00E936CB" w:rsidRPr="002B7B6B" w:rsidRDefault="002B7B6B" w:rsidP="002B7B6B">
      <w:pPr>
        <w:pStyle w:val="Prrafodelista"/>
        <w:widowControl w:val="0"/>
        <w:numPr>
          <w:ilvl w:val="1"/>
          <w:numId w:val="10"/>
        </w:numPr>
        <w:autoSpaceDE w:val="0"/>
        <w:autoSpaceDN w:val="0"/>
        <w:adjustRightInd w:val="0"/>
        <w:spacing w:after="0" w:line="240" w:lineRule="auto"/>
        <w:ind w:right="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E</w:t>
      </w:r>
      <w:r w:rsidR="00E936CB" w:rsidRPr="002B7B6B">
        <w:rPr>
          <w:rFonts w:ascii="Arial Narrow" w:eastAsiaTheme="minorEastAsia" w:hAnsi="Arial Narrow" w:cstheme="minorHAnsi"/>
          <w:color w:val="080000"/>
          <w:sz w:val="28"/>
          <w:szCs w:val="20"/>
        </w:rPr>
        <w:t xml:space="preserve">ste se aplica cuando los días totales - total diferencial se igual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 </w:t>
      </w:r>
    </w:p>
    <w:p w:rsidR="002B7B6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2B7B6B">
        <w:rPr>
          <w:rFonts w:ascii="Arial Narrow" w:eastAsiaTheme="minorEastAsia" w:hAnsi="Arial Narrow" w:cstheme="minorHAnsi"/>
          <w:b/>
          <w:color w:val="080000"/>
          <w:sz w:val="28"/>
          <w:szCs w:val="20"/>
        </w:rPr>
        <w:t>Frt</w:t>
      </w:r>
      <w:proofErr w:type="gramStart"/>
      <w:r w:rsidRPr="002B7B6B">
        <w:rPr>
          <w:rFonts w:ascii="Arial Narrow" w:eastAsiaTheme="minorEastAsia" w:hAnsi="Arial Narrow" w:cstheme="minorHAnsi"/>
          <w:b/>
          <w:color w:val="080000"/>
          <w:sz w:val="28"/>
          <w:szCs w:val="20"/>
        </w:rPr>
        <w:t>:FactDiasPag</w:t>
      </w:r>
      <w:proofErr w:type="gramEnd"/>
      <w:r w:rsidR="002B7B6B" w:rsidRPr="002B7B6B">
        <w:rPr>
          <w:rFonts w:ascii="Arial Narrow" w:eastAsiaTheme="minorEastAsia" w:hAnsi="Arial Narrow" w:cstheme="minorHAnsi"/>
          <w:b/>
          <w:color w:val="080000"/>
          <w:sz w:val="28"/>
          <w:szCs w:val="20"/>
        </w:rPr>
        <w:t>:</w:t>
      </w:r>
      <w:r w:rsidR="002B7B6B">
        <w:rPr>
          <w:rFonts w:ascii="Arial Narrow" w:eastAsiaTheme="minorEastAsia" w:hAnsi="Arial Narrow" w:cstheme="minorHAnsi"/>
          <w:b/>
          <w:color w:val="080000"/>
          <w:sz w:val="28"/>
          <w:szCs w:val="20"/>
        </w:rPr>
        <w:t xml:space="preserve"> </w:t>
      </w:r>
      <w:r w:rsidR="002B7B6B" w:rsidRPr="002B7B6B">
        <w:rPr>
          <w:rFonts w:ascii="Arial Narrow" w:eastAsiaTheme="minorEastAsia" w:hAnsi="Arial Narrow" w:cstheme="minorHAnsi"/>
          <w:color w:val="080000"/>
          <w:sz w:val="28"/>
          <w:szCs w:val="20"/>
        </w:rPr>
        <w:t>S</w:t>
      </w:r>
      <w:r w:rsidRPr="00E936CB">
        <w:rPr>
          <w:rFonts w:ascii="Arial Narrow" w:eastAsiaTheme="minorEastAsia" w:hAnsi="Arial Narrow" w:cstheme="minorHAnsi"/>
          <w:color w:val="080000"/>
          <w:sz w:val="28"/>
          <w:szCs w:val="20"/>
        </w:rPr>
        <w:t xml:space="preserve">e utiliza para especificar </w:t>
      </w:r>
      <w:r w:rsidR="002B7B6B" w:rsidRPr="00E936CB">
        <w:rPr>
          <w:rFonts w:ascii="Arial Narrow" w:eastAsiaTheme="minorEastAsia" w:hAnsi="Arial Narrow" w:cstheme="minorHAnsi"/>
          <w:color w:val="080000"/>
          <w:sz w:val="28"/>
          <w:szCs w:val="20"/>
        </w:rPr>
        <w:t>cuál</w:t>
      </w:r>
      <w:r w:rsidRPr="00E936CB">
        <w:rPr>
          <w:rFonts w:ascii="Arial Narrow" w:eastAsiaTheme="minorEastAsia" w:hAnsi="Arial Narrow" w:cstheme="minorHAnsi"/>
          <w:color w:val="080000"/>
          <w:sz w:val="28"/>
          <w:szCs w:val="20"/>
        </w:rPr>
        <w:t xml:space="preserve"> será el Factor de  días a pagar por el concepto;   esta variable en el dato debe multiplicarse por   100. Esta variable  trabaja conjuntamente con Frt</w:t>
      </w:r>
      <w:proofErr w:type="gramStart"/>
      <w:r w:rsidRPr="00E936CB">
        <w:rPr>
          <w:rFonts w:ascii="Arial Narrow" w:eastAsiaTheme="minorEastAsia" w:hAnsi="Arial Narrow" w:cstheme="minorHAnsi"/>
          <w:color w:val="080000"/>
          <w:sz w:val="28"/>
          <w:szCs w:val="20"/>
        </w:rPr>
        <w:t>:FactDiasPer</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Ejemplo #días a pagar </w:t>
      </w:r>
      <w:proofErr w:type="spellStart"/>
      <w:r w:rsidRPr="00E936CB">
        <w:rPr>
          <w:rFonts w:ascii="Arial Narrow" w:eastAsiaTheme="minorEastAsia" w:hAnsi="Arial Narrow" w:cstheme="minorHAnsi"/>
          <w:color w:val="080000"/>
          <w:sz w:val="28"/>
          <w:szCs w:val="20"/>
        </w:rPr>
        <w:t>Ej</w:t>
      </w:r>
      <w:proofErr w:type="spellEnd"/>
      <w:r w:rsidRPr="00E936CB">
        <w:rPr>
          <w:rFonts w:ascii="Arial Narrow" w:eastAsiaTheme="minorEastAsia" w:hAnsi="Arial Narrow" w:cstheme="minorHAnsi"/>
          <w:color w:val="080000"/>
          <w:sz w:val="28"/>
          <w:szCs w:val="20"/>
        </w:rPr>
        <w:t>: Pagar 2 días = 200</w:t>
      </w:r>
    </w:p>
    <w:p w:rsidR="00E936CB" w:rsidRPr="00E936CB" w:rsidRDefault="00F60342"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Re</w:t>
      </w:r>
      <w:r>
        <w:rPr>
          <w:rFonts w:ascii="Arial Narrow" w:eastAsiaTheme="minorEastAsia" w:hAnsi="Arial Narrow" w:cstheme="minorHAnsi"/>
          <w:color w:val="080000"/>
          <w:sz w:val="28"/>
          <w:szCs w:val="20"/>
        </w:rPr>
        <w:t>lación</w:t>
      </w:r>
      <w:r w:rsidR="00E936CB" w:rsidRPr="00E936CB">
        <w:rPr>
          <w:rFonts w:ascii="Arial Narrow" w:eastAsiaTheme="minorEastAsia" w:hAnsi="Arial Narrow" w:cstheme="minorHAnsi"/>
          <w:color w:val="080000"/>
          <w:sz w:val="28"/>
          <w:szCs w:val="20"/>
        </w:rPr>
        <w:t>: No</w:t>
      </w:r>
      <w:r>
        <w:rPr>
          <w:rFonts w:ascii="Arial Narrow" w:eastAsiaTheme="minorEastAsia" w:hAnsi="Arial Narrow" w:cstheme="minorHAnsi"/>
          <w:color w:val="080000"/>
          <w:sz w:val="28"/>
          <w:szCs w:val="20"/>
        </w:rPr>
        <w:t xml:space="preserve"> </w:t>
      </w:r>
      <w:r w:rsidR="00E936CB" w:rsidRPr="00E936CB">
        <w:rPr>
          <w:rFonts w:ascii="Arial Narrow" w:eastAsiaTheme="minorEastAsia" w:hAnsi="Arial Narrow" w:cstheme="minorHAnsi"/>
          <w:color w:val="080000"/>
          <w:sz w:val="28"/>
          <w:szCs w:val="20"/>
        </w:rPr>
        <w:t xml:space="preserve">(no sin relación)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Variable: Frt</w:t>
      </w:r>
      <w:proofErr w:type="gramStart"/>
      <w:r w:rsidRPr="00E936CB">
        <w:rPr>
          <w:rFonts w:ascii="Arial Narrow" w:eastAsiaTheme="minorEastAsia" w:hAnsi="Arial Narrow" w:cstheme="minorHAnsi"/>
          <w:color w:val="080000"/>
          <w:sz w:val="28"/>
          <w:szCs w:val="20"/>
        </w:rPr>
        <w:t>:FactDiasPag</w:t>
      </w:r>
      <w:proofErr w:type="gramEnd"/>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Descripción: factor de días a pagar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Tipo de </w:t>
      </w:r>
      <w:r w:rsidR="00F60342" w:rsidRPr="00E936CB">
        <w:rPr>
          <w:rFonts w:ascii="Arial Narrow" w:eastAsiaTheme="minorEastAsia" w:hAnsi="Arial Narrow" w:cstheme="minorHAnsi"/>
          <w:color w:val="080000"/>
          <w:sz w:val="28"/>
          <w:szCs w:val="20"/>
        </w:rPr>
        <w:t>Dato:</w:t>
      </w:r>
      <w:r w:rsidRPr="00E936CB">
        <w:rPr>
          <w:rFonts w:ascii="Arial Narrow" w:eastAsiaTheme="minorEastAsia" w:hAnsi="Arial Narrow" w:cstheme="minorHAnsi"/>
          <w:color w:val="080000"/>
          <w:sz w:val="28"/>
          <w:szCs w:val="20"/>
        </w:rPr>
        <w:t xml:space="preserve"> </w:t>
      </w:r>
      <w:r w:rsidR="00F60342" w:rsidRPr="00E936CB">
        <w:rPr>
          <w:rFonts w:ascii="Arial Narrow" w:eastAsiaTheme="minorEastAsia" w:hAnsi="Arial Narrow" w:cstheme="minorHAnsi"/>
          <w:color w:val="080000"/>
          <w:sz w:val="28"/>
          <w:szCs w:val="20"/>
        </w:rPr>
        <w:t>Numérica</w:t>
      </w:r>
      <w:r w:rsidRPr="00E936CB">
        <w:rPr>
          <w:rFonts w:ascii="Arial Narrow" w:eastAsiaTheme="minorEastAsia" w:hAnsi="Arial Narrow" w:cstheme="minorHAnsi"/>
          <w:color w:val="080000"/>
          <w:sz w:val="28"/>
          <w:szCs w:val="20"/>
        </w:rPr>
        <w:t xml:space="preserve">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Dato: 200.</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F60342">
        <w:rPr>
          <w:rFonts w:ascii="Arial Narrow" w:eastAsiaTheme="minorEastAsia" w:hAnsi="Arial Narrow" w:cstheme="minorHAnsi"/>
          <w:b/>
          <w:color w:val="080000"/>
          <w:sz w:val="28"/>
          <w:szCs w:val="20"/>
        </w:rPr>
        <w:t>Frt</w:t>
      </w:r>
      <w:proofErr w:type="gramStart"/>
      <w:r w:rsidRPr="00F60342">
        <w:rPr>
          <w:rFonts w:ascii="Arial Narrow" w:eastAsiaTheme="minorEastAsia" w:hAnsi="Arial Narrow" w:cstheme="minorHAnsi"/>
          <w:b/>
          <w:color w:val="080000"/>
          <w:sz w:val="28"/>
          <w:szCs w:val="20"/>
        </w:rPr>
        <w:t>:FactDiasPrd</w:t>
      </w:r>
      <w:proofErr w:type="gramEnd"/>
      <w:r w:rsidR="00F60342" w:rsidRPr="00F60342">
        <w:rPr>
          <w:rFonts w:ascii="Arial Narrow" w:eastAsiaTheme="minorEastAsia" w:hAnsi="Arial Narrow" w:cstheme="minorHAnsi"/>
          <w:b/>
          <w:color w:val="080000"/>
          <w:sz w:val="28"/>
          <w:szCs w:val="20"/>
        </w:rPr>
        <w:t>:</w:t>
      </w:r>
      <w:r w:rsidR="00F60342">
        <w:rPr>
          <w:rFonts w:ascii="Arial Narrow" w:eastAsiaTheme="minorEastAsia" w:hAnsi="Arial Narrow" w:cstheme="minorHAnsi"/>
          <w:b/>
          <w:color w:val="080000"/>
          <w:sz w:val="28"/>
          <w:szCs w:val="20"/>
        </w:rPr>
        <w:t xml:space="preserve"> </w:t>
      </w:r>
      <w:r w:rsidR="00F60342" w:rsidRPr="00F60342">
        <w:rPr>
          <w:rFonts w:ascii="Arial Narrow" w:eastAsiaTheme="minorEastAsia" w:hAnsi="Arial Narrow" w:cstheme="minorHAnsi"/>
          <w:color w:val="080000"/>
          <w:sz w:val="28"/>
          <w:szCs w:val="20"/>
        </w:rPr>
        <w:t>S</w:t>
      </w:r>
      <w:r w:rsidRPr="00E936CB">
        <w:rPr>
          <w:rFonts w:ascii="Arial Narrow" w:eastAsiaTheme="minorEastAsia" w:hAnsi="Arial Narrow" w:cstheme="minorHAnsi"/>
          <w:color w:val="080000"/>
          <w:sz w:val="28"/>
          <w:szCs w:val="20"/>
        </w:rPr>
        <w:t xml:space="preserve">e utiliza para especificar </w:t>
      </w:r>
      <w:r w:rsidR="00F60342" w:rsidRPr="00E936CB">
        <w:rPr>
          <w:rFonts w:ascii="Arial Narrow" w:eastAsiaTheme="minorEastAsia" w:hAnsi="Arial Narrow" w:cstheme="minorHAnsi"/>
          <w:color w:val="080000"/>
          <w:sz w:val="28"/>
          <w:szCs w:val="20"/>
        </w:rPr>
        <w:t>cuál</w:t>
      </w:r>
      <w:r w:rsidRPr="00E936CB">
        <w:rPr>
          <w:rFonts w:ascii="Arial Narrow" w:eastAsiaTheme="minorEastAsia" w:hAnsi="Arial Narrow" w:cstheme="minorHAnsi"/>
          <w:color w:val="080000"/>
          <w:sz w:val="28"/>
          <w:szCs w:val="20"/>
        </w:rPr>
        <w:t xml:space="preserve"> será el Factor de  días por periodo  aplicarle al  concepto de retroactivo </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 xml:space="preserve">* - El factor de pago se calcula como Frt:FACTDIASPAG / FRT:FACTDIASPRD, es decir, se puede pagar 2 de 7 días </w:t>
      </w:r>
      <w:proofErr w:type="spellStart"/>
      <w:r w:rsidRPr="00E936CB">
        <w:rPr>
          <w:rFonts w:ascii="Arial Narrow" w:eastAsiaTheme="minorEastAsia" w:hAnsi="Arial Narrow" w:cstheme="minorHAnsi"/>
          <w:color w:val="080000"/>
          <w:sz w:val="28"/>
          <w:szCs w:val="20"/>
        </w:rPr>
        <w:t>ó</w:t>
      </w:r>
      <w:proofErr w:type="spellEnd"/>
      <w:r w:rsidRPr="00E936CB">
        <w:rPr>
          <w:rFonts w:ascii="Arial Narrow" w:eastAsiaTheme="minorEastAsia" w:hAnsi="Arial Narrow" w:cstheme="minorHAnsi"/>
          <w:color w:val="080000"/>
          <w:sz w:val="28"/>
          <w:szCs w:val="20"/>
        </w:rPr>
        <w:t xml:space="preserve"> 4 de 14 días, configurado adecuadamente estos parámetros.</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Tenga presente que los datos que coloque en Relación, Argumento y Datos van de acuerdo a la política que tiene la empresa referente a este proceso.  Es decir, van de acuerdo al criterio de hacer los procedimientos en su Compañía.</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5418B6"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b/>
          <w:color w:val="080000"/>
          <w:sz w:val="28"/>
          <w:szCs w:val="20"/>
        </w:rPr>
      </w:pPr>
      <w:r w:rsidRPr="00E936CB">
        <w:rPr>
          <w:rFonts w:ascii="Arial Narrow" w:eastAsiaTheme="minorEastAsia" w:hAnsi="Arial Narrow" w:cstheme="minorHAnsi"/>
          <w:color w:val="080000"/>
          <w:sz w:val="28"/>
          <w:szCs w:val="20"/>
        </w:rPr>
        <w:br w:type="page"/>
      </w:r>
      <w:r w:rsidRPr="00E936CB">
        <w:rPr>
          <w:rFonts w:ascii="Arial Narrow" w:eastAsiaTheme="minorEastAsia" w:hAnsi="Arial Narrow" w:cstheme="minorHAnsi"/>
          <w:color w:val="080000"/>
          <w:sz w:val="28"/>
          <w:szCs w:val="20"/>
        </w:rPr>
        <w:lastRenderedPageBreak/>
        <w:tab/>
      </w:r>
      <w:r w:rsidRPr="00F60342">
        <w:rPr>
          <w:rFonts w:ascii="Arial Narrow" w:eastAsiaTheme="minorEastAsia" w:hAnsi="Arial Narrow" w:cstheme="minorHAnsi"/>
          <w:b/>
          <w:color w:val="080000"/>
          <w:sz w:val="28"/>
          <w:szCs w:val="20"/>
        </w:rPr>
        <w:t>EJ</w:t>
      </w:r>
      <w:r w:rsidR="00F60342" w:rsidRPr="00F60342">
        <w:rPr>
          <w:rFonts w:ascii="Arial Narrow" w:eastAsiaTheme="minorEastAsia" w:hAnsi="Arial Narrow" w:cstheme="minorHAnsi"/>
          <w:b/>
          <w:color w:val="080000"/>
          <w:sz w:val="28"/>
          <w:szCs w:val="20"/>
        </w:rPr>
        <w:t>EMPLO</w:t>
      </w:r>
    </w:p>
    <w:p w:rsidR="00E936CB" w:rsidRPr="00F60342" w:rsidRDefault="00BA75E1" w:rsidP="005418B6">
      <w:pPr>
        <w:widowControl w:val="0"/>
        <w:autoSpaceDE w:val="0"/>
        <w:autoSpaceDN w:val="0"/>
        <w:adjustRightInd w:val="0"/>
        <w:spacing w:after="0" w:line="240" w:lineRule="auto"/>
        <w:ind w:left="708" w:right="0" w:firstLine="708"/>
        <w:rPr>
          <w:rFonts w:ascii="Arial Narrow" w:eastAsiaTheme="minorEastAsia" w:hAnsi="Arial Narrow" w:cstheme="minorHAnsi"/>
          <w:b/>
          <w:color w:val="080000"/>
          <w:sz w:val="28"/>
          <w:szCs w:val="20"/>
        </w:rPr>
      </w:pPr>
      <w:r>
        <w:rPr>
          <w:rFonts w:ascii="Arial Narrow" w:eastAsiaTheme="minorEastAsia" w:hAnsi="Arial Narrow" w:cstheme="minorHAnsi"/>
          <w:b/>
          <w:color w:val="080000"/>
          <w:sz w:val="28"/>
          <w:szCs w:val="20"/>
        </w:rPr>
        <w:t xml:space="preserve">CONFIGURACION </w:t>
      </w:r>
      <w:r w:rsidR="00E936CB" w:rsidRPr="00F60342">
        <w:rPr>
          <w:rFonts w:ascii="Arial Narrow" w:eastAsiaTheme="minorEastAsia" w:hAnsi="Arial Narrow" w:cstheme="minorHAnsi"/>
          <w:b/>
          <w:color w:val="080000"/>
          <w:sz w:val="28"/>
          <w:szCs w:val="20"/>
        </w:rPr>
        <w:t>RETROACTIVO PARA SALARIO ORDINARIO</w:t>
      </w:r>
    </w:p>
    <w:p w:rsidR="00E936CB" w:rsidRPr="00F60342"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b/>
          <w:color w:val="080000"/>
          <w:sz w:val="28"/>
          <w:szCs w:val="20"/>
        </w:rPr>
      </w:pPr>
    </w:p>
    <w:p w:rsidR="00E936CB" w:rsidRPr="005418B6" w:rsidRDefault="00E936CB" w:rsidP="005418B6">
      <w:pPr>
        <w:pStyle w:val="Prrafodelista"/>
        <w:widowControl w:val="0"/>
        <w:numPr>
          <w:ilvl w:val="0"/>
          <w:numId w:val="11"/>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418B6">
        <w:rPr>
          <w:rFonts w:ascii="Arial Narrow" w:eastAsiaTheme="minorEastAsia" w:hAnsi="Arial Narrow" w:cstheme="minorHAnsi"/>
          <w:color w:val="080000"/>
          <w:sz w:val="28"/>
          <w:szCs w:val="20"/>
        </w:rPr>
        <w:t>Ingresarle al empleado el aumento salarial a partir del</w:t>
      </w:r>
      <w:r w:rsidR="00765FFA">
        <w:rPr>
          <w:rFonts w:ascii="Arial Narrow" w:eastAsiaTheme="minorEastAsia" w:hAnsi="Arial Narrow" w:cstheme="minorHAnsi"/>
          <w:color w:val="080000"/>
          <w:sz w:val="28"/>
          <w:szCs w:val="20"/>
        </w:rPr>
        <w:t xml:space="preserve"> 01.04</w:t>
      </w:r>
      <w:r w:rsidR="00F60342" w:rsidRPr="005418B6">
        <w:rPr>
          <w:rFonts w:ascii="Arial Narrow" w:eastAsiaTheme="minorEastAsia" w:hAnsi="Arial Narrow" w:cstheme="minorHAnsi"/>
          <w:color w:val="080000"/>
          <w:sz w:val="28"/>
          <w:szCs w:val="20"/>
        </w:rPr>
        <w:t>.2017</w:t>
      </w:r>
      <w:r w:rsidRPr="005418B6">
        <w:rPr>
          <w:rFonts w:ascii="Arial Narrow" w:eastAsiaTheme="minorEastAsia" w:hAnsi="Arial Narrow" w:cstheme="minorHAnsi"/>
          <w:color w:val="080000"/>
          <w:sz w:val="28"/>
          <w:szCs w:val="20"/>
        </w:rPr>
        <w:t xml:space="preserve">.  Por Registro de Empleados | </w:t>
      </w:r>
      <w:r w:rsidR="005418B6">
        <w:rPr>
          <w:rFonts w:ascii="Arial Narrow" w:eastAsiaTheme="minorEastAsia" w:hAnsi="Arial Narrow" w:cstheme="minorHAnsi"/>
          <w:color w:val="080000"/>
          <w:sz w:val="28"/>
          <w:szCs w:val="20"/>
        </w:rPr>
        <w:t>Pestaña Pago.</w:t>
      </w:r>
    </w:p>
    <w:p w:rsidR="00E936CB" w:rsidRPr="005418B6" w:rsidRDefault="00E936CB" w:rsidP="005418B6">
      <w:pPr>
        <w:pStyle w:val="Prrafodelista"/>
        <w:widowControl w:val="0"/>
        <w:numPr>
          <w:ilvl w:val="0"/>
          <w:numId w:val="11"/>
        </w:numPr>
        <w:autoSpaceDE w:val="0"/>
        <w:autoSpaceDN w:val="0"/>
        <w:adjustRightInd w:val="0"/>
        <w:spacing w:after="0" w:line="240" w:lineRule="auto"/>
        <w:ind w:right="0"/>
        <w:rPr>
          <w:rFonts w:ascii="Arial Narrow" w:eastAsiaTheme="minorEastAsia" w:hAnsi="Arial Narrow" w:cstheme="minorHAnsi"/>
          <w:color w:val="080000"/>
          <w:sz w:val="28"/>
          <w:szCs w:val="20"/>
        </w:rPr>
      </w:pPr>
      <w:r w:rsidRPr="005418B6">
        <w:rPr>
          <w:rFonts w:ascii="Arial Narrow" w:eastAsiaTheme="minorEastAsia" w:hAnsi="Arial Narrow" w:cstheme="minorHAnsi"/>
          <w:color w:val="080000"/>
          <w:sz w:val="28"/>
          <w:szCs w:val="20"/>
        </w:rPr>
        <w:t>Por Configuración | Parámetros del Sistema | Variables Generales de Usuario e &lt;Insertar&gt;:</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Nombre de Variable: Frt</w:t>
      </w:r>
      <w:proofErr w:type="gramStart"/>
      <w:r w:rsidRPr="00E936CB">
        <w:rPr>
          <w:rFonts w:ascii="Arial Narrow" w:eastAsiaTheme="minorEastAsia" w:hAnsi="Arial Narrow" w:cstheme="minorHAnsi"/>
          <w:color w:val="080000"/>
          <w:sz w:val="28"/>
          <w:szCs w:val="20"/>
        </w:rPr>
        <w:t>:Fecha</w:t>
      </w:r>
      <w:proofErr w:type="gramEnd"/>
    </w:p>
    <w:p w:rsidR="00E936CB" w:rsidRP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 xml:space="preserve">Descripción: </w:t>
      </w:r>
      <w:r w:rsidR="00E936CB" w:rsidRPr="00E936CB">
        <w:rPr>
          <w:rFonts w:ascii="Arial Narrow" w:eastAsiaTheme="minorEastAsia" w:hAnsi="Arial Narrow" w:cstheme="minorHAnsi"/>
          <w:color w:val="080000"/>
          <w:sz w:val="28"/>
          <w:szCs w:val="20"/>
        </w:rPr>
        <w:t>Fecha donde inicia el retroactivo (O fecha del Aumento salarial).</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Tipo: Fecha</w:t>
      </w:r>
    </w:p>
    <w:p w:rsidR="00E936CB" w:rsidRP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 xml:space="preserve">Dato: </w:t>
      </w:r>
      <w:r w:rsidR="00E936CB" w:rsidRPr="00E936CB">
        <w:rPr>
          <w:rFonts w:ascii="Arial Narrow" w:eastAsiaTheme="minorEastAsia" w:hAnsi="Arial Narrow" w:cstheme="minorHAnsi"/>
          <w:color w:val="080000"/>
          <w:sz w:val="28"/>
          <w:szCs w:val="20"/>
        </w:rPr>
        <w:t xml:space="preserve">Colocar la fecha desde donde se tiene en cuenta el retroactivo, en su caso </w:t>
      </w:r>
      <w:r w:rsidR="00765FFA">
        <w:rPr>
          <w:rFonts w:ascii="Arial Narrow" w:eastAsiaTheme="minorEastAsia" w:hAnsi="Arial Narrow" w:cstheme="minorHAnsi"/>
          <w:color w:val="080000"/>
          <w:sz w:val="28"/>
          <w:szCs w:val="20"/>
        </w:rPr>
        <w:t>01.04</w:t>
      </w:r>
      <w:r>
        <w:rPr>
          <w:rFonts w:ascii="Arial Narrow" w:eastAsiaTheme="minorEastAsia" w:hAnsi="Arial Narrow" w:cstheme="minorHAnsi"/>
          <w:color w:val="080000"/>
          <w:sz w:val="28"/>
          <w:szCs w:val="20"/>
        </w:rPr>
        <w:t>.2017</w:t>
      </w:r>
    </w:p>
    <w:p w:rsid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 xml:space="preserve">Proceso de Liquidación: </w:t>
      </w:r>
      <w:r w:rsidR="00E936CB" w:rsidRPr="00E936CB">
        <w:rPr>
          <w:rFonts w:ascii="Arial Narrow" w:eastAsiaTheme="minorEastAsia" w:hAnsi="Arial Narrow" w:cstheme="minorHAnsi"/>
          <w:color w:val="080000"/>
          <w:sz w:val="28"/>
          <w:szCs w:val="20"/>
        </w:rPr>
        <w:t>No va nada.</w:t>
      </w:r>
    </w:p>
    <w:p w:rsidR="00F530C4" w:rsidRDefault="00F530C4"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F530C4" w:rsidRDefault="00F530C4"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F530C4" w:rsidRPr="00E936CB" w:rsidRDefault="00F530C4"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En el concepto de Salario se deben configurar las siguientes variables</w:t>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noProof/>
          <w:lang w:val="es-CO" w:eastAsia="es-CO"/>
        </w:rPr>
        <w:drawing>
          <wp:inline distT="0" distB="0" distL="0" distR="0" wp14:anchorId="779ACC55" wp14:editId="1ECC3569">
            <wp:extent cx="5700395" cy="22180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0395" cy="2218055"/>
                    </a:xfrm>
                    <a:prstGeom prst="rect">
                      <a:avLst/>
                    </a:prstGeom>
                  </pic:spPr>
                </pic:pic>
              </a:graphicData>
            </a:graphic>
          </wp:inline>
        </w:drawing>
      </w:r>
    </w:p>
    <w:p w:rsidR="00E936CB" w:rsidRP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Default="00E936CB"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sidRPr="00E936CB">
        <w:rPr>
          <w:rFonts w:ascii="Arial Narrow" w:eastAsiaTheme="minorEastAsia" w:hAnsi="Arial Narrow" w:cstheme="minorHAnsi"/>
          <w:color w:val="080000"/>
          <w:sz w:val="28"/>
          <w:szCs w:val="20"/>
        </w:rPr>
        <w:t>La visualización de la Po</w:t>
      </w:r>
      <w:r w:rsidR="00F55446">
        <w:rPr>
          <w:rFonts w:ascii="Arial Narrow" w:eastAsiaTheme="minorEastAsia" w:hAnsi="Arial Narrow" w:cstheme="minorHAnsi"/>
          <w:color w:val="080000"/>
          <w:sz w:val="28"/>
          <w:szCs w:val="20"/>
        </w:rPr>
        <w:t>lítica FRTGN  se hace activando</w:t>
      </w:r>
      <w:r w:rsidRPr="00E936CB">
        <w:rPr>
          <w:rFonts w:ascii="Arial Narrow" w:eastAsiaTheme="minorEastAsia" w:hAnsi="Arial Narrow" w:cstheme="minorHAnsi"/>
          <w:color w:val="080000"/>
          <w:sz w:val="28"/>
          <w:szCs w:val="20"/>
        </w:rPr>
        <w:t>:</w:t>
      </w:r>
    </w:p>
    <w:p w:rsidR="00F55446" w:rsidRP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p>
    <w:p w:rsidR="00E936CB" w:rsidRP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1-.La variable de Usuario Frt</w:t>
      </w:r>
      <w:proofErr w:type="gramStart"/>
      <w:r>
        <w:rPr>
          <w:rFonts w:ascii="Arial Narrow" w:eastAsiaTheme="minorEastAsia" w:hAnsi="Arial Narrow" w:cstheme="minorHAnsi"/>
          <w:color w:val="080000"/>
          <w:sz w:val="28"/>
          <w:szCs w:val="20"/>
        </w:rPr>
        <w:t>:</w:t>
      </w:r>
      <w:r w:rsidR="00E936CB" w:rsidRPr="00E936CB">
        <w:rPr>
          <w:rFonts w:ascii="Arial Narrow" w:eastAsiaTheme="minorEastAsia" w:hAnsi="Arial Narrow" w:cstheme="minorHAnsi"/>
          <w:color w:val="080000"/>
          <w:sz w:val="28"/>
          <w:szCs w:val="20"/>
        </w:rPr>
        <w:t>Debug</w:t>
      </w:r>
      <w:proofErr w:type="gramEnd"/>
      <w:r w:rsidR="00E936CB" w:rsidRPr="00E936CB">
        <w:rPr>
          <w:rFonts w:ascii="Arial Narrow" w:eastAsiaTheme="minorEastAsia" w:hAnsi="Arial Narrow" w:cstheme="minorHAnsi"/>
          <w:color w:val="080000"/>
          <w:sz w:val="28"/>
          <w:szCs w:val="20"/>
        </w:rPr>
        <w:t xml:space="preserve"> con dato = 1, para visualizar los pasos antes de la liquidación de los conceptos.</w:t>
      </w:r>
    </w:p>
    <w:p w:rsidR="00E936CB" w:rsidRPr="00E936CB" w:rsidRDefault="00F55446" w:rsidP="00F81A5B">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rPr>
      </w:pPr>
      <w:r>
        <w:rPr>
          <w:rFonts w:ascii="Arial Narrow" w:eastAsiaTheme="minorEastAsia" w:hAnsi="Arial Narrow" w:cstheme="minorHAnsi"/>
          <w:color w:val="080000"/>
          <w:sz w:val="28"/>
          <w:szCs w:val="20"/>
        </w:rPr>
        <w:t>2-.La variable del concepto Frt</w:t>
      </w:r>
      <w:proofErr w:type="gramStart"/>
      <w:r>
        <w:rPr>
          <w:rFonts w:ascii="Arial Narrow" w:eastAsiaTheme="minorEastAsia" w:hAnsi="Arial Narrow" w:cstheme="minorHAnsi"/>
          <w:color w:val="080000"/>
          <w:sz w:val="28"/>
          <w:szCs w:val="20"/>
        </w:rPr>
        <w:t>:</w:t>
      </w:r>
      <w:r w:rsidR="00E936CB" w:rsidRPr="00E936CB">
        <w:rPr>
          <w:rFonts w:ascii="Arial Narrow" w:eastAsiaTheme="minorEastAsia" w:hAnsi="Arial Narrow" w:cstheme="minorHAnsi"/>
          <w:color w:val="080000"/>
          <w:sz w:val="28"/>
          <w:szCs w:val="20"/>
        </w:rPr>
        <w:t>Debug</w:t>
      </w:r>
      <w:proofErr w:type="gramEnd"/>
      <w:r w:rsidR="00E936CB" w:rsidRPr="00E936CB">
        <w:rPr>
          <w:rFonts w:ascii="Arial Narrow" w:eastAsiaTheme="minorEastAsia" w:hAnsi="Arial Narrow" w:cstheme="minorHAnsi"/>
          <w:color w:val="080000"/>
          <w:sz w:val="28"/>
          <w:szCs w:val="20"/>
        </w:rPr>
        <w:t xml:space="preserve"> con dato = 1, para visualizar los pasos de la liquidación de cada concepto.</w:t>
      </w:r>
    </w:p>
    <w:p w:rsidR="00E936CB" w:rsidRPr="00E936CB" w:rsidRDefault="00E936CB" w:rsidP="00F55446">
      <w:pPr>
        <w:widowControl w:val="0"/>
        <w:autoSpaceDE w:val="0"/>
        <w:autoSpaceDN w:val="0"/>
        <w:adjustRightInd w:val="0"/>
        <w:spacing w:after="0" w:line="240" w:lineRule="auto"/>
        <w:ind w:left="0" w:right="0" w:firstLine="0"/>
        <w:rPr>
          <w:rFonts w:ascii="Arial Narrow" w:eastAsiaTheme="minorEastAsia" w:hAnsi="Arial Narrow" w:cstheme="minorHAnsi"/>
          <w:color w:val="080000"/>
          <w:sz w:val="28"/>
          <w:szCs w:val="20"/>
          <w:lang w:val="es-CO"/>
        </w:rPr>
      </w:pPr>
      <w:r w:rsidRPr="00E936CB">
        <w:rPr>
          <w:rFonts w:ascii="Arial Narrow" w:eastAsiaTheme="minorEastAsia" w:hAnsi="Arial Narrow" w:cstheme="minorHAnsi"/>
          <w:color w:val="080000"/>
          <w:sz w:val="28"/>
          <w:szCs w:val="20"/>
        </w:rPr>
        <w:br w:type="page"/>
      </w:r>
    </w:p>
    <w:sectPr w:rsidR="00E936CB" w:rsidRPr="00E936CB">
      <w:headerReference w:type="even" r:id="rId11"/>
      <w:headerReference w:type="default" r:id="rId12"/>
      <w:footerReference w:type="even" r:id="rId13"/>
      <w:footerReference w:type="default" r:id="rId14"/>
      <w:headerReference w:type="first" r:id="rId15"/>
      <w:footerReference w:type="first" r:id="rId16"/>
      <w:pgSz w:w="12240" w:h="15840"/>
      <w:pgMar w:top="2853" w:right="1561" w:bottom="1546" w:left="1702" w:header="708"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11" w:rsidRDefault="00223B11">
      <w:pPr>
        <w:spacing w:after="0" w:line="240" w:lineRule="auto"/>
      </w:pPr>
      <w:r>
        <w:separator/>
      </w:r>
    </w:p>
  </w:endnote>
  <w:endnote w:type="continuationSeparator" w:id="0">
    <w:p w:rsidR="00223B11" w:rsidRDefault="0022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89" w:tblpY="14390"/>
      <w:tblOverlap w:val="never"/>
      <w:tblW w:w="9064" w:type="dxa"/>
      <w:tblInd w:w="0" w:type="dxa"/>
      <w:tblCellMar>
        <w:top w:w="31" w:type="dxa"/>
        <w:left w:w="115" w:type="dxa"/>
        <w:right w:w="115" w:type="dxa"/>
      </w:tblCellMar>
      <w:tblLook w:val="04A0" w:firstRow="1" w:lastRow="0" w:firstColumn="1" w:lastColumn="0" w:noHBand="0" w:noVBand="1"/>
    </w:tblPr>
    <w:tblGrid>
      <w:gridCol w:w="9064"/>
    </w:tblGrid>
    <w:tr w:rsidR="00A65E85">
      <w:trPr>
        <w:trHeight w:val="740"/>
      </w:trPr>
      <w:tc>
        <w:tcPr>
          <w:tcW w:w="9064" w:type="dxa"/>
          <w:tcBorders>
            <w:top w:val="single" w:sz="4" w:space="0" w:color="000000"/>
            <w:left w:val="single" w:sz="4" w:space="0" w:color="000000"/>
            <w:bottom w:val="single" w:sz="4" w:space="0" w:color="000000"/>
            <w:right w:val="single" w:sz="4" w:space="0" w:color="000000"/>
          </w:tcBorders>
        </w:tcPr>
        <w:p w:rsidR="00A65E85" w:rsidRDefault="00116B2E">
          <w:pPr>
            <w:spacing w:after="4" w:line="239" w:lineRule="auto"/>
            <w:ind w:left="271" w:right="216" w:firstLine="0"/>
            <w:jc w:val="center"/>
          </w:pPr>
          <w:r>
            <w:rPr>
              <w:sz w:val="20"/>
            </w:rPr>
            <w:t xml:space="preserve">Medellín – Antioquia. Barrio Manila Calle 13# 43d-56 Of 401-501 Tel. (+57 4) 604 46 46 -  (+57 4) 444 46 81 Fax. (+57 4) 311 39 10 | Bogotá. Tel (+571) 744 11 30.  </w:t>
          </w:r>
        </w:p>
        <w:p w:rsidR="00A65E85" w:rsidRDefault="00116B2E">
          <w:pPr>
            <w:spacing w:after="0" w:line="259" w:lineRule="auto"/>
            <w:ind w:left="0" w:right="7" w:firstLine="0"/>
            <w:jc w:val="center"/>
          </w:pPr>
          <w:r>
            <w:rPr>
              <w:sz w:val="20"/>
            </w:rPr>
            <w:t xml:space="preserve">Email: info@praxedes-group.com. Correo </w:t>
          </w:r>
          <w:proofErr w:type="spellStart"/>
          <w:r>
            <w:rPr>
              <w:sz w:val="20"/>
            </w:rPr>
            <w:t>Envio</w:t>
          </w:r>
          <w:proofErr w:type="spellEnd"/>
          <w:r>
            <w:rPr>
              <w:sz w:val="20"/>
            </w:rPr>
            <w:t xml:space="preserve"> de Solicitudes : helpdesk@praxedes-group.com </w:t>
          </w:r>
        </w:p>
      </w:tc>
    </w:tr>
  </w:tbl>
  <w:p w:rsidR="00A65E85" w:rsidRDefault="00A65E85">
    <w:pPr>
      <w:spacing w:after="0" w:line="259" w:lineRule="auto"/>
      <w:ind w:left="-1702" w:right="26"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5D" w:rsidRPr="009425BA" w:rsidRDefault="0038745D" w:rsidP="0038745D">
    <w:pPr>
      <w:pStyle w:val="Piedepgina"/>
      <w:pBdr>
        <w:top w:val="single" w:sz="4" w:space="1" w:color="auto"/>
        <w:left w:val="single" w:sz="4" w:space="4" w:color="auto"/>
        <w:bottom w:val="single" w:sz="4" w:space="1" w:color="auto"/>
        <w:right w:val="single" w:sz="4" w:space="4" w:color="auto"/>
      </w:pBdr>
      <w:jc w:val="center"/>
      <w:rPr>
        <w:bCs/>
        <w:sz w:val="16"/>
        <w:szCs w:val="20"/>
      </w:rPr>
    </w:pPr>
    <w:r w:rsidRPr="009425BA">
      <w:rPr>
        <w:bCs/>
        <w:sz w:val="16"/>
        <w:szCs w:val="20"/>
      </w:rPr>
      <w:t xml:space="preserve">Sede Medellín: Calle 16 # 41 -210 Edificio La Compañía </w:t>
    </w:r>
    <w:proofErr w:type="spellStart"/>
    <w:r w:rsidRPr="009425BA">
      <w:rPr>
        <w:bCs/>
        <w:sz w:val="16"/>
        <w:szCs w:val="20"/>
      </w:rPr>
      <w:t>Ofi</w:t>
    </w:r>
    <w:proofErr w:type="spellEnd"/>
    <w:r w:rsidRPr="009425BA">
      <w:rPr>
        <w:bCs/>
        <w:sz w:val="16"/>
        <w:szCs w:val="20"/>
      </w:rPr>
      <w:t>. 706 Tel. (+57 4) 604 46 46 -</w:t>
    </w:r>
  </w:p>
  <w:p w:rsidR="0038745D" w:rsidRPr="009425BA" w:rsidRDefault="0038745D" w:rsidP="0038745D">
    <w:pPr>
      <w:pStyle w:val="Piedepgina"/>
      <w:pBdr>
        <w:top w:val="single" w:sz="4" w:space="1" w:color="auto"/>
        <w:left w:val="single" w:sz="4" w:space="4" w:color="auto"/>
        <w:bottom w:val="single" w:sz="4" w:space="1" w:color="auto"/>
        <w:right w:val="single" w:sz="4" w:space="4" w:color="auto"/>
      </w:pBdr>
      <w:jc w:val="center"/>
      <w:rPr>
        <w:bCs/>
        <w:sz w:val="16"/>
        <w:szCs w:val="20"/>
      </w:rPr>
    </w:pPr>
    <w:r w:rsidRPr="009425BA">
      <w:rPr>
        <w:bCs/>
        <w:sz w:val="16"/>
        <w:szCs w:val="20"/>
      </w:rPr>
      <w:t xml:space="preserve"> (+57 4) 444 46 81 Fax. (+57 4) 311 39 10</w:t>
    </w:r>
  </w:p>
  <w:p w:rsidR="0038745D" w:rsidRPr="009425BA" w:rsidRDefault="0038745D" w:rsidP="0038745D">
    <w:pPr>
      <w:pStyle w:val="Piedepgina"/>
      <w:pBdr>
        <w:top w:val="single" w:sz="4" w:space="1" w:color="auto"/>
        <w:left w:val="single" w:sz="4" w:space="4" w:color="auto"/>
        <w:bottom w:val="single" w:sz="4" w:space="1" w:color="auto"/>
        <w:right w:val="single" w:sz="4" w:space="4" w:color="auto"/>
      </w:pBdr>
      <w:jc w:val="center"/>
      <w:rPr>
        <w:bCs/>
        <w:sz w:val="16"/>
        <w:szCs w:val="20"/>
      </w:rPr>
    </w:pPr>
    <w:r w:rsidRPr="009425BA">
      <w:rPr>
        <w:bCs/>
        <w:sz w:val="16"/>
        <w:szCs w:val="20"/>
      </w:rPr>
      <w:t xml:space="preserve">Sede Bogotá: Calle 114A #45-32 Of. 246 </w:t>
    </w:r>
    <w:r w:rsidRPr="009425BA">
      <w:rPr>
        <w:sz w:val="16"/>
        <w:szCs w:val="20"/>
      </w:rPr>
      <w:t>Tel (+571) 744 11 30</w:t>
    </w:r>
  </w:p>
  <w:p w:rsidR="0038745D" w:rsidRPr="009425BA" w:rsidRDefault="0038745D" w:rsidP="0038745D">
    <w:pPr>
      <w:pStyle w:val="Piedepgina"/>
      <w:pBdr>
        <w:top w:val="single" w:sz="4" w:space="1" w:color="auto"/>
        <w:left w:val="single" w:sz="4" w:space="4" w:color="auto"/>
        <w:bottom w:val="single" w:sz="4" w:space="1" w:color="auto"/>
        <w:right w:val="single" w:sz="4" w:space="4" w:color="auto"/>
      </w:pBdr>
      <w:jc w:val="center"/>
      <w:rPr>
        <w:bCs/>
        <w:sz w:val="16"/>
        <w:szCs w:val="20"/>
        <w:lang w:val="fr-FR"/>
      </w:rPr>
    </w:pPr>
    <w:r w:rsidRPr="009425BA">
      <w:rPr>
        <w:bCs/>
        <w:sz w:val="16"/>
        <w:szCs w:val="20"/>
      </w:rPr>
      <w:t xml:space="preserve">Email: </w:t>
    </w:r>
    <w:r w:rsidRPr="009425BA">
      <w:rPr>
        <w:bCs/>
        <w:sz w:val="16"/>
        <w:szCs w:val="20"/>
        <w:lang w:val="fr-FR"/>
      </w:rPr>
      <w:t xml:space="preserve">info@praxedes-group.com. Correo </w:t>
    </w:r>
    <w:proofErr w:type="spellStart"/>
    <w:r>
      <w:rPr>
        <w:bCs/>
        <w:sz w:val="16"/>
        <w:szCs w:val="20"/>
        <w:lang w:val="fr-FR"/>
      </w:rPr>
      <w:t>Envío</w:t>
    </w:r>
    <w:proofErr w:type="spellEnd"/>
    <w:r w:rsidRPr="009425BA">
      <w:rPr>
        <w:bCs/>
        <w:sz w:val="16"/>
        <w:szCs w:val="20"/>
        <w:lang w:val="fr-FR"/>
      </w:rPr>
      <w:t xml:space="preserve"> de </w:t>
    </w:r>
    <w:proofErr w:type="spellStart"/>
    <w:r w:rsidRPr="009425BA">
      <w:rPr>
        <w:bCs/>
        <w:sz w:val="16"/>
        <w:szCs w:val="20"/>
        <w:lang w:val="fr-FR"/>
      </w:rPr>
      <w:t>Solicitudes</w:t>
    </w:r>
    <w:proofErr w:type="spellEnd"/>
    <w:r w:rsidRPr="009425BA">
      <w:rPr>
        <w:bCs/>
        <w:sz w:val="16"/>
        <w:szCs w:val="20"/>
        <w:lang w:val="fr-FR"/>
      </w:rPr>
      <w:t xml:space="preserve"> : </w:t>
    </w:r>
    <w:r w:rsidRPr="009425BA">
      <w:rPr>
        <w:sz w:val="16"/>
        <w:szCs w:val="20"/>
      </w:rPr>
      <w:t>helpdesk@praxedes-group.com</w:t>
    </w:r>
  </w:p>
  <w:p w:rsidR="00A65E85" w:rsidRPr="0038745D" w:rsidRDefault="00A65E85" w:rsidP="0038745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89" w:tblpY="14390"/>
      <w:tblOverlap w:val="never"/>
      <w:tblW w:w="9064" w:type="dxa"/>
      <w:tblInd w:w="0" w:type="dxa"/>
      <w:tblCellMar>
        <w:top w:w="31" w:type="dxa"/>
        <w:left w:w="115" w:type="dxa"/>
        <w:right w:w="115" w:type="dxa"/>
      </w:tblCellMar>
      <w:tblLook w:val="04A0" w:firstRow="1" w:lastRow="0" w:firstColumn="1" w:lastColumn="0" w:noHBand="0" w:noVBand="1"/>
    </w:tblPr>
    <w:tblGrid>
      <w:gridCol w:w="9064"/>
    </w:tblGrid>
    <w:tr w:rsidR="00A65E85">
      <w:trPr>
        <w:trHeight w:val="740"/>
      </w:trPr>
      <w:tc>
        <w:tcPr>
          <w:tcW w:w="9064" w:type="dxa"/>
          <w:tcBorders>
            <w:top w:val="single" w:sz="4" w:space="0" w:color="000000"/>
            <w:left w:val="single" w:sz="4" w:space="0" w:color="000000"/>
            <w:bottom w:val="single" w:sz="4" w:space="0" w:color="000000"/>
            <w:right w:val="single" w:sz="4" w:space="0" w:color="000000"/>
          </w:tcBorders>
        </w:tcPr>
        <w:p w:rsidR="00A65E85" w:rsidRDefault="00116B2E">
          <w:pPr>
            <w:spacing w:after="4" w:line="239" w:lineRule="auto"/>
            <w:ind w:left="271" w:right="216" w:firstLine="0"/>
            <w:jc w:val="center"/>
          </w:pPr>
          <w:r>
            <w:rPr>
              <w:sz w:val="20"/>
            </w:rPr>
            <w:t xml:space="preserve">Medellín – Antioquia. Barrio Manila Calle 13# 43d-56 Of 401-501 Tel. (+57 4) 604 46 46 -  (+57 4) 444 46 81 Fax. (+57 4) 311 39 10 | Bogotá. Tel (+571) 744 11 30.  </w:t>
          </w:r>
        </w:p>
        <w:p w:rsidR="00A65E85" w:rsidRDefault="00116B2E">
          <w:pPr>
            <w:spacing w:after="0" w:line="259" w:lineRule="auto"/>
            <w:ind w:left="0" w:right="7" w:firstLine="0"/>
            <w:jc w:val="center"/>
          </w:pPr>
          <w:r>
            <w:rPr>
              <w:sz w:val="20"/>
            </w:rPr>
            <w:t xml:space="preserve">Email: info@praxedes-group.com. Correo </w:t>
          </w:r>
          <w:proofErr w:type="spellStart"/>
          <w:r>
            <w:rPr>
              <w:sz w:val="20"/>
            </w:rPr>
            <w:t>Envio</w:t>
          </w:r>
          <w:proofErr w:type="spellEnd"/>
          <w:r>
            <w:rPr>
              <w:sz w:val="20"/>
            </w:rPr>
            <w:t xml:space="preserve"> de Solicitudes : helpdesk@praxedes-group.com </w:t>
          </w:r>
        </w:p>
      </w:tc>
    </w:tr>
  </w:tbl>
  <w:p w:rsidR="00A65E85" w:rsidRDefault="00A65E85">
    <w:pPr>
      <w:spacing w:after="0" w:line="259" w:lineRule="auto"/>
      <w:ind w:left="-1702" w:right="26"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11" w:rsidRDefault="00223B11">
      <w:pPr>
        <w:spacing w:after="0" w:line="240" w:lineRule="auto"/>
      </w:pPr>
      <w:r>
        <w:separator/>
      </w:r>
    </w:p>
  </w:footnote>
  <w:footnote w:type="continuationSeparator" w:id="0">
    <w:p w:rsidR="00223B11" w:rsidRDefault="00223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7" w:tblpY="713"/>
      <w:tblOverlap w:val="never"/>
      <w:tblW w:w="9263" w:type="dxa"/>
      <w:tblInd w:w="0" w:type="dxa"/>
      <w:tblCellMar>
        <w:top w:w="8" w:type="dxa"/>
        <w:left w:w="108" w:type="dxa"/>
        <w:right w:w="115" w:type="dxa"/>
      </w:tblCellMar>
      <w:tblLook w:val="04A0" w:firstRow="1" w:lastRow="0" w:firstColumn="1" w:lastColumn="0" w:noHBand="0" w:noVBand="1"/>
    </w:tblPr>
    <w:tblGrid>
      <w:gridCol w:w="5348"/>
      <w:gridCol w:w="3915"/>
    </w:tblGrid>
    <w:tr w:rsidR="00A65E85">
      <w:trPr>
        <w:trHeight w:val="2132"/>
      </w:trPr>
      <w:tc>
        <w:tcPr>
          <w:tcW w:w="5348" w:type="dxa"/>
          <w:tcBorders>
            <w:top w:val="single" w:sz="4" w:space="0" w:color="000000"/>
            <w:left w:val="single" w:sz="4" w:space="0" w:color="000000"/>
            <w:bottom w:val="single" w:sz="4" w:space="0" w:color="000000"/>
            <w:right w:val="single" w:sz="4" w:space="0" w:color="000000"/>
          </w:tcBorders>
        </w:tcPr>
        <w:p w:rsidR="00A65E85" w:rsidRDefault="00116B2E">
          <w:pPr>
            <w:spacing w:after="0" w:line="259" w:lineRule="auto"/>
            <w:ind w:left="74" w:right="0" w:firstLine="0"/>
            <w:jc w:val="center"/>
          </w:pPr>
          <w:r>
            <w:t xml:space="preserve"> </w:t>
          </w:r>
        </w:p>
        <w:p w:rsidR="00A65E85" w:rsidRDefault="00116B2E">
          <w:pPr>
            <w:spacing w:after="0" w:line="259" w:lineRule="auto"/>
            <w:ind w:left="74" w:right="0" w:firstLine="0"/>
            <w:jc w:val="center"/>
          </w:pPr>
          <w:r>
            <w:t xml:space="preserve"> </w:t>
          </w:r>
        </w:p>
        <w:p w:rsidR="00A65E85" w:rsidRDefault="00116B2E">
          <w:pPr>
            <w:spacing w:after="0" w:line="259" w:lineRule="auto"/>
            <w:ind w:left="3" w:right="0" w:firstLine="0"/>
            <w:jc w:val="center"/>
          </w:pPr>
          <w:r>
            <w:t xml:space="preserve">Manual para el usuario </w:t>
          </w:r>
        </w:p>
        <w:p w:rsidR="00A65E85" w:rsidRDefault="00116B2E">
          <w:pPr>
            <w:spacing w:after="0" w:line="259" w:lineRule="auto"/>
            <w:ind w:left="8" w:right="0" w:firstLine="0"/>
            <w:jc w:val="center"/>
          </w:pPr>
          <w:r>
            <w:t xml:space="preserve">Módulo de Nómina - Embargos </w:t>
          </w:r>
        </w:p>
        <w:p w:rsidR="00A65E85" w:rsidRDefault="00116B2E">
          <w:pPr>
            <w:spacing w:after="0" w:line="259" w:lineRule="auto"/>
            <w:ind w:left="74" w:right="0" w:firstLine="0"/>
            <w:jc w:val="center"/>
          </w:pPr>
          <w:r>
            <w:t xml:space="preserve"> </w:t>
          </w:r>
        </w:p>
      </w:tc>
      <w:tc>
        <w:tcPr>
          <w:tcW w:w="3915" w:type="dxa"/>
          <w:tcBorders>
            <w:top w:val="single" w:sz="4" w:space="0" w:color="000000"/>
            <w:left w:val="single" w:sz="4" w:space="0" w:color="000000"/>
            <w:bottom w:val="single" w:sz="4" w:space="0" w:color="000000"/>
            <w:right w:val="single" w:sz="4" w:space="0" w:color="000000"/>
          </w:tcBorders>
        </w:tcPr>
        <w:p w:rsidR="00A65E85" w:rsidRDefault="00116B2E">
          <w:pPr>
            <w:spacing w:after="0" w:line="259" w:lineRule="auto"/>
            <w:ind w:left="0" w:right="0" w:firstLine="0"/>
            <w:jc w:val="left"/>
          </w:pPr>
          <w:r>
            <w:rPr>
              <w:b/>
            </w:rPr>
            <w:t xml:space="preserve">      </w:t>
          </w:r>
        </w:p>
        <w:p w:rsidR="00A65E85" w:rsidRDefault="00116B2E">
          <w:pPr>
            <w:tabs>
              <w:tab w:val="center" w:pos="3286"/>
            </w:tabs>
            <w:spacing w:after="0" w:line="259" w:lineRule="auto"/>
            <w:ind w:left="0" w:right="0" w:firstLine="0"/>
            <w:jc w:val="left"/>
          </w:pPr>
          <w:r>
            <w:rPr>
              <w:b/>
            </w:rPr>
            <w:t xml:space="preserve">       </w:t>
          </w:r>
          <w:r>
            <w:rPr>
              <w:noProof/>
              <w:lang w:val="es-CO" w:eastAsia="es-CO"/>
            </w:rPr>
            <w:drawing>
              <wp:inline distT="0" distB="0" distL="0" distR="0">
                <wp:extent cx="1789176" cy="93726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1789176" cy="937260"/>
                        </a:xfrm>
                        <a:prstGeom prst="rect">
                          <a:avLst/>
                        </a:prstGeom>
                      </pic:spPr>
                    </pic:pic>
                  </a:graphicData>
                </a:graphic>
              </wp:inline>
            </w:drawing>
          </w:r>
          <w:r>
            <w:rPr>
              <w:b/>
            </w:rPr>
            <w:tab/>
            <w:t xml:space="preserve"> </w:t>
          </w:r>
        </w:p>
        <w:p w:rsidR="00A65E85" w:rsidRDefault="00116B2E">
          <w:pPr>
            <w:spacing w:after="0" w:line="259" w:lineRule="auto"/>
            <w:ind w:left="0" w:right="0" w:firstLine="0"/>
            <w:jc w:val="left"/>
          </w:pPr>
          <w:r>
            <w:t xml:space="preserve"> </w:t>
          </w:r>
        </w:p>
      </w:tc>
    </w:tr>
  </w:tbl>
  <w:p w:rsidR="00A65E85" w:rsidRDefault="00A65E85">
    <w:pPr>
      <w:spacing w:after="0" w:line="259" w:lineRule="auto"/>
      <w:ind w:left="-1702" w:right="10679"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Ind w:w="-147" w:type="dxa"/>
      <w:tblLook w:val="04A0" w:firstRow="1" w:lastRow="0" w:firstColumn="1" w:lastColumn="0" w:noHBand="0" w:noVBand="1"/>
    </w:tblPr>
    <w:tblGrid>
      <w:gridCol w:w="1985"/>
      <w:gridCol w:w="4111"/>
      <w:gridCol w:w="1653"/>
      <w:gridCol w:w="1607"/>
    </w:tblGrid>
    <w:tr w:rsidR="0038745D" w:rsidRPr="00375E95" w:rsidTr="002B395C">
      <w:trPr>
        <w:trHeight w:val="274"/>
      </w:trPr>
      <w:tc>
        <w:tcPr>
          <w:tcW w:w="1985" w:type="dxa"/>
          <w:vMerge w:val="restart"/>
        </w:tcPr>
        <w:p w:rsidR="0038745D" w:rsidRPr="00375E95" w:rsidRDefault="0038745D" w:rsidP="0038745D">
          <w:pPr>
            <w:pStyle w:val="Encabezado"/>
            <w:rPr>
              <w:rFonts w:ascii="Arial" w:hAnsi="Arial" w:cs="Arial"/>
              <w:sz w:val="16"/>
            </w:rPr>
          </w:pPr>
          <w:r w:rsidRPr="00375E95">
            <w:rPr>
              <w:rFonts w:ascii="Arial" w:hAnsi="Arial" w:cs="Arial"/>
              <w:noProof/>
              <w:sz w:val="16"/>
              <w:lang w:eastAsia="es-CO"/>
            </w:rPr>
            <w:drawing>
              <wp:inline distT="0" distB="0" distL="0" distR="0" wp14:anchorId="7D07322E" wp14:editId="181CF7D7">
                <wp:extent cx="1081789" cy="750627"/>
                <wp:effectExtent l="0" t="0" r="444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idasof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1820" cy="806159"/>
                        </a:xfrm>
                        <a:prstGeom prst="rect">
                          <a:avLst/>
                        </a:prstGeom>
                      </pic:spPr>
                    </pic:pic>
                  </a:graphicData>
                </a:graphic>
              </wp:inline>
            </w:drawing>
          </w:r>
        </w:p>
      </w:tc>
      <w:tc>
        <w:tcPr>
          <w:tcW w:w="4111" w:type="dxa"/>
          <w:vMerge w:val="restart"/>
          <w:vAlign w:val="center"/>
        </w:tcPr>
        <w:p w:rsidR="0038745D" w:rsidRPr="0096541B" w:rsidRDefault="0038745D" w:rsidP="0038745D">
          <w:pPr>
            <w:pStyle w:val="Encabezado"/>
            <w:jc w:val="center"/>
            <w:rPr>
              <w:rFonts w:ascii="Arial" w:hAnsi="Arial" w:cs="Arial"/>
              <w:sz w:val="24"/>
            </w:rPr>
          </w:pPr>
          <w:r>
            <w:rPr>
              <w:rFonts w:cs="Arial"/>
              <w:sz w:val="24"/>
            </w:rPr>
            <w:t>NOMBRE DEL DOCUMENTO</w:t>
          </w:r>
        </w:p>
      </w:tc>
      <w:tc>
        <w:tcPr>
          <w:tcW w:w="1653" w:type="dxa"/>
          <w:vAlign w:val="center"/>
        </w:tcPr>
        <w:p w:rsidR="0038745D" w:rsidRPr="00563EB9" w:rsidRDefault="0038745D" w:rsidP="0038745D">
          <w:pPr>
            <w:pStyle w:val="Encabezado"/>
            <w:jc w:val="right"/>
            <w:rPr>
              <w:rFonts w:ascii="Arial" w:hAnsi="Arial" w:cs="Arial"/>
              <w:sz w:val="12"/>
            </w:rPr>
          </w:pPr>
          <w:r w:rsidRPr="00563EB9">
            <w:rPr>
              <w:rFonts w:ascii="Arial" w:hAnsi="Arial" w:cs="Arial"/>
              <w:sz w:val="12"/>
            </w:rPr>
            <w:t>CODIGO</w:t>
          </w:r>
        </w:p>
      </w:tc>
      <w:tc>
        <w:tcPr>
          <w:tcW w:w="1607" w:type="dxa"/>
          <w:vAlign w:val="center"/>
        </w:tcPr>
        <w:p w:rsidR="0038745D" w:rsidRPr="00563EB9" w:rsidRDefault="0038745D" w:rsidP="0038745D">
          <w:pPr>
            <w:pStyle w:val="Encabezado"/>
            <w:jc w:val="center"/>
            <w:rPr>
              <w:rFonts w:ascii="Arial" w:hAnsi="Arial" w:cs="Arial"/>
              <w:color w:val="FF0000"/>
              <w:sz w:val="12"/>
            </w:rPr>
          </w:pPr>
          <w:r w:rsidRPr="00563EB9">
            <w:rPr>
              <w:rFonts w:ascii="Arial" w:hAnsi="Arial" w:cs="Arial"/>
              <w:color w:val="FF0000"/>
              <w:sz w:val="12"/>
            </w:rPr>
            <w:t>Modulo Proceso-Código Documento-Versión Software</w:t>
          </w:r>
        </w:p>
      </w:tc>
    </w:tr>
    <w:tr w:rsidR="0038745D" w:rsidRPr="00375E95" w:rsidTr="002B395C">
      <w:trPr>
        <w:trHeight w:val="283"/>
      </w:trPr>
      <w:tc>
        <w:tcPr>
          <w:tcW w:w="1985" w:type="dxa"/>
          <w:vMerge/>
        </w:tcPr>
        <w:p w:rsidR="0038745D" w:rsidRPr="00375E95" w:rsidRDefault="0038745D" w:rsidP="0038745D">
          <w:pPr>
            <w:pStyle w:val="Encabezado"/>
            <w:rPr>
              <w:rFonts w:ascii="Arial" w:hAnsi="Arial" w:cs="Arial"/>
              <w:noProof/>
              <w:sz w:val="16"/>
            </w:rPr>
          </w:pPr>
        </w:p>
      </w:tc>
      <w:tc>
        <w:tcPr>
          <w:tcW w:w="4111" w:type="dxa"/>
          <w:vMerge/>
        </w:tcPr>
        <w:p w:rsidR="0038745D" w:rsidRPr="0096541B" w:rsidRDefault="0038745D" w:rsidP="0038745D">
          <w:pPr>
            <w:pStyle w:val="Encabezado"/>
            <w:rPr>
              <w:rFonts w:ascii="Arial" w:hAnsi="Arial" w:cs="Arial"/>
              <w:sz w:val="24"/>
            </w:rPr>
          </w:pPr>
        </w:p>
      </w:tc>
      <w:tc>
        <w:tcPr>
          <w:tcW w:w="1653" w:type="dxa"/>
          <w:vAlign w:val="center"/>
        </w:tcPr>
        <w:p w:rsidR="0038745D" w:rsidRPr="00563EB9" w:rsidRDefault="0038745D" w:rsidP="0038745D">
          <w:pPr>
            <w:pStyle w:val="Encabezado"/>
            <w:jc w:val="right"/>
            <w:rPr>
              <w:rFonts w:ascii="Arial" w:hAnsi="Arial" w:cs="Arial"/>
              <w:sz w:val="12"/>
            </w:rPr>
          </w:pPr>
          <w:r w:rsidRPr="00563EB9">
            <w:rPr>
              <w:rFonts w:ascii="Arial" w:hAnsi="Arial" w:cs="Arial"/>
              <w:sz w:val="12"/>
            </w:rPr>
            <w:t>FECHA CREACION</w:t>
          </w:r>
          <w:r w:rsidRPr="00563EB9">
            <w:rPr>
              <w:rFonts w:cs="Arial"/>
              <w:sz w:val="12"/>
            </w:rPr>
            <w:t xml:space="preserve"> (DD/MM/AAAA)</w:t>
          </w:r>
        </w:p>
        <w:p w:rsidR="0038745D" w:rsidRPr="00563EB9" w:rsidRDefault="0038745D" w:rsidP="0038745D">
          <w:pPr>
            <w:pStyle w:val="Encabezado"/>
            <w:jc w:val="right"/>
            <w:rPr>
              <w:rFonts w:ascii="Arial" w:hAnsi="Arial" w:cs="Arial"/>
              <w:sz w:val="12"/>
            </w:rPr>
          </w:pPr>
        </w:p>
      </w:tc>
      <w:tc>
        <w:tcPr>
          <w:tcW w:w="1607" w:type="dxa"/>
          <w:vAlign w:val="center"/>
        </w:tcPr>
        <w:p w:rsidR="0038745D" w:rsidRPr="00563EB9" w:rsidRDefault="0038745D" w:rsidP="0038745D">
          <w:pPr>
            <w:pStyle w:val="Encabezado"/>
            <w:jc w:val="center"/>
            <w:rPr>
              <w:rFonts w:ascii="Arial" w:hAnsi="Arial" w:cs="Arial"/>
              <w:color w:val="FF0000"/>
              <w:sz w:val="12"/>
            </w:rPr>
          </w:pPr>
          <w:r w:rsidRPr="00563EB9">
            <w:rPr>
              <w:rFonts w:cs="Arial"/>
              <w:color w:val="FF0000"/>
              <w:sz w:val="12"/>
            </w:rPr>
            <w:t>DD/MM/AAAA</w:t>
          </w:r>
        </w:p>
      </w:tc>
    </w:tr>
    <w:tr w:rsidR="0038745D" w:rsidRPr="00375E95" w:rsidTr="002B395C">
      <w:trPr>
        <w:trHeight w:val="274"/>
      </w:trPr>
      <w:tc>
        <w:tcPr>
          <w:tcW w:w="1985" w:type="dxa"/>
          <w:vMerge/>
        </w:tcPr>
        <w:p w:rsidR="0038745D" w:rsidRPr="00375E95" w:rsidRDefault="0038745D" w:rsidP="0038745D">
          <w:pPr>
            <w:pStyle w:val="Encabezado"/>
            <w:rPr>
              <w:rFonts w:ascii="Arial" w:hAnsi="Arial" w:cs="Arial"/>
              <w:noProof/>
              <w:sz w:val="16"/>
            </w:rPr>
          </w:pPr>
        </w:p>
      </w:tc>
      <w:tc>
        <w:tcPr>
          <w:tcW w:w="4111" w:type="dxa"/>
          <w:vMerge/>
        </w:tcPr>
        <w:p w:rsidR="0038745D" w:rsidRPr="0096541B" w:rsidRDefault="0038745D" w:rsidP="0038745D">
          <w:pPr>
            <w:pStyle w:val="Encabezado"/>
            <w:rPr>
              <w:rFonts w:ascii="Arial" w:hAnsi="Arial" w:cs="Arial"/>
              <w:sz w:val="24"/>
            </w:rPr>
          </w:pPr>
        </w:p>
      </w:tc>
      <w:tc>
        <w:tcPr>
          <w:tcW w:w="1653" w:type="dxa"/>
          <w:vAlign w:val="center"/>
        </w:tcPr>
        <w:p w:rsidR="0038745D" w:rsidRPr="00563EB9" w:rsidRDefault="0038745D" w:rsidP="0038745D">
          <w:pPr>
            <w:pStyle w:val="Encabezado"/>
            <w:jc w:val="right"/>
            <w:rPr>
              <w:rFonts w:ascii="Arial" w:hAnsi="Arial" w:cs="Arial"/>
              <w:sz w:val="12"/>
            </w:rPr>
          </w:pPr>
          <w:r w:rsidRPr="00563EB9">
            <w:rPr>
              <w:rFonts w:ascii="Arial" w:hAnsi="Arial" w:cs="Arial"/>
              <w:sz w:val="12"/>
            </w:rPr>
            <w:t>FECHA ACTUALIZACION</w:t>
          </w:r>
          <w:r w:rsidRPr="00563EB9">
            <w:rPr>
              <w:rFonts w:cs="Arial"/>
              <w:sz w:val="12"/>
            </w:rPr>
            <w:t xml:space="preserve"> (DD/MM/AAAA)</w:t>
          </w:r>
        </w:p>
      </w:tc>
      <w:tc>
        <w:tcPr>
          <w:tcW w:w="1607" w:type="dxa"/>
          <w:vAlign w:val="center"/>
        </w:tcPr>
        <w:p w:rsidR="0038745D" w:rsidRPr="00563EB9" w:rsidRDefault="0038745D" w:rsidP="0038745D">
          <w:pPr>
            <w:pStyle w:val="Encabezado"/>
            <w:jc w:val="center"/>
            <w:rPr>
              <w:rFonts w:ascii="Arial" w:hAnsi="Arial" w:cs="Arial"/>
              <w:color w:val="FF0000"/>
              <w:sz w:val="12"/>
            </w:rPr>
          </w:pPr>
          <w:r w:rsidRPr="00563EB9">
            <w:rPr>
              <w:rFonts w:cs="Arial"/>
              <w:color w:val="FF0000"/>
              <w:sz w:val="12"/>
            </w:rPr>
            <w:t>DD/MM/AAAA</w:t>
          </w:r>
        </w:p>
      </w:tc>
    </w:tr>
    <w:tr w:rsidR="0038745D" w:rsidRPr="00375E95" w:rsidTr="002B395C">
      <w:trPr>
        <w:trHeight w:val="274"/>
      </w:trPr>
      <w:tc>
        <w:tcPr>
          <w:tcW w:w="1985" w:type="dxa"/>
          <w:vMerge/>
        </w:tcPr>
        <w:p w:rsidR="0038745D" w:rsidRPr="00375E95" w:rsidRDefault="0038745D" w:rsidP="0038745D">
          <w:pPr>
            <w:pStyle w:val="Encabezado"/>
            <w:rPr>
              <w:rFonts w:cs="Arial"/>
              <w:noProof/>
              <w:sz w:val="16"/>
            </w:rPr>
          </w:pPr>
        </w:p>
      </w:tc>
      <w:tc>
        <w:tcPr>
          <w:tcW w:w="4111" w:type="dxa"/>
          <w:vMerge/>
        </w:tcPr>
        <w:p w:rsidR="0038745D" w:rsidRPr="0096541B" w:rsidRDefault="0038745D" w:rsidP="0038745D">
          <w:pPr>
            <w:pStyle w:val="Encabezado"/>
            <w:rPr>
              <w:rFonts w:cs="Arial"/>
            </w:rPr>
          </w:pPr>
        </w:p>
      </w:tc>
      <w:tc>
        <w:tcPr>
          <w:tcW w:w="1653" w:type="dxa"/>
          <w:vAlign w:val="center"/>
        </w:tcPr>
        <w:p w:rsidR="0038745D" w:rsidRPr="00563EB9" w:rsidRDefault="0038745D" w:rsidP="0038745D">
          <w:pPr>
            <w:pStyle w:val="Encabezado"/>
            <w:jc w:val="right"/>
            <w:rPr>
              <w:rFonts w:cs="Arial"/>
              <w:sz w:val="12"/>
            </w:rPr>
          </w:pPr>
          <w:r w:rsidRPr="00563EB9">
            <w:rPr>
              <w:rFonts w:cs="Arial"/>
              <w:sz w:val="12"/>
            </w:rPr>
            <w:t>VERSIÓN</w:t>
          </w:r>
        </w:p>
      </w:tc>
      <w:tc>
        <w:tcPr>
          <w:tcW w:w="1607" w:type="dxa"/>
          <w:vAlign w:val="center"/>
        </w:tcPr>
        <w:p w:rsidR="0038745D" w:rsidRPr="00563EB9" w:rsidRDefault="0038745D" w:rsidP="0038745D">
          <w:pPr>
            <w:pStyle w:val="Encabezado"/>
            <w:jc w:val="center"/>
            <w:rPr>
              <w:rFonts w:cs="Arial"/>
              <w:color w:val="FF0000"/>
              <w:sz w:val="12"/>
            </w:rPr>
          </w:pPr>
          <w:r>
            <w:rPr>
              <w:rFonts w:cs="Arial"/>
              <w:color w:val="FF0000"/>
              <w:sz w:val="12"/>
            </w:rPr>
            <w:t>Nº (1, 2,3…)</w:t>
          </w:r>
        </w:p>
      </w:tc>
    </w:tr>
    <w:tr w:rsidR="0038745D" w:rsidRPr="00375E95" w:rsidTr="002B395C">
      <w:trPr>
        <w:trHeight w:val="209"/>
      </w:trPr>
      <w:tc>
        <w:tcPr>
          <w:tcW w:w="1985" w:type="dxa"/>
          <w:vMerge/>
        </w:tcPr>
        <w:p w:rsidR="0038745D" w:rsidRPr="00375E95" w:rsidRDefault="0038745D" w:rsidP="0038745D">
          <w:pPr>
            <w:pStyle w:val="Encabezado"/>
            <w:rPr>
              <w:rFonts w:ascii="Arial" w:hAnsi="Arial" w:cs="Arial"/>
              <w:noProof/>
              <w:sz w:val="16"/>
            </w:rPr>
          </w:pPr>
        </w:p>
      </w:tc>
      <w:tc>
        <w:tcPr>
          <w:tcW w:w="4111" w:type="dxa"/>
          <w:vMerge/>
        </w:tcPr>
        <w:p w:rsidR="0038745D" w:rsidRPr="0096541B" w:rsidRDefault="0038745D" w:rsidP="0038745D">
          <w:pPr>
            <w:pStyle w:val="Encabezado"/>
            <w:rPr>
              <w:rFonts w:ascii="Arial" w:hAnsi="Arial" w:cs="Arial"/>
              <w:sz w:val="24"/>
            </w:rPr>
          </w:pPr>
        </w:p>
      </w:tc>
      <w:tc>
        <w:tcPr>
          <w:tcW w:w="1653" w:type="dxa"/>
          <w:vAlign w:val="center"/>
        </w:tcPr>
        <w:p w:rsidR="0038745D" w:rsidRPr="00563EB9" w:rsidRDefault="0038745D" w:rsidP="0038745D">
          <w:pPr>
            <w:pStyle w:val="Encabezado"/>
            <w:jc w:val="right"/>
            <w:rPr>
              <w:rFonts w:ascii="Arial" w:hAnsi="Arial" w:cs="Arial"/>
              <w:sz w:val="12"/>
            </w:rPr>
          </w:pPr>
          <w:r w:rsidRPr="00563EB9">
            <w:rPr>
              <w:rFonts w:ascii="Arial" w:hAnsi="Arial" w:cs="Arial"/>
              <w:sz w:val="12"/>
            </w:rPr>
            <w:t>ELABORÓ</w:t>
          </w:r>
        </w:p>
      </w:tc>
      <w:tc>
        <w:tcPr>
          <w:tcW w:w="1607" w:type="dxa"/>
          <w:vAlign w:val="center"/>
        </w:tcPr>
        <w:p w:rsidR="0038745D" w:rsidRPr="00563EB9" w:rsidRDefault="0038745D" w:rsidP="0038745D">
          <w:pPr>
            <w:pStyle w:val="Encabezado"/>
            <w:jc w:val="center"/>
            <w:rPr>
              <w:rFonts w:ascii="Arial" w:hAnsi="Arial" w:cs="Arial"/>
              <w:color w:val="FF0000"/>
              <w:sz w:val="12"/>
            </w:rPr>
          </w:pPr>
        </w:p>
      </w:tc>
    </w:tr>
  </w:tbl>
  <w:p w:rsidR="00A65E85" w:rsidRDefault="00A65E85">
    <w:pPr>
      <w:spacing w:after="0" w:line="259" w:lineRule="auto"/>
      <w:ind w:left="-1702" w:right="10679"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7" w:tblpY="713"/>
      <w:tblOverlap w:val="never"/>
      <w:tblW w:w="9263" w:type="dxa"/>
      <w:tblInd w:w="0" w:type="dxa"/>
      <w:tblCellMar>
        <w:top w:w="8" w:type="dxa"/>
        <w:left w:w="108" w:type="dxa"/>
        <w:right w:w="115" w:type="dxa"/>
      </w:tblCellMar>
      <w:tblLook w:val="04A0" w:firstRow="1" w:lastRow="0" w:firstColumn="1" w:lastColumn="0" w:noHBand="0" w:noVBand="1"/>
    </w:tblPr>
    <w:tblGrid>
      <w:gridCol w:w="5348"/>
      <w:gridCol w:w="3915"/>
    </w:tblGrid>
    <w:tr w:rsidR="00A65E85">
      <w:trPr>
        <w:trHeight w:val="2132"/>
      </w:trPr>
      <w:tc>
        <w:tcPr>
          <w:tcW w:w="5348" w:type="dxa"/>
          <w:tcBorders>
            <w:top w:val="single" w:sz="4" w:space="0" w:color="000000"/>
            <w:left w:val="single" w:sz="4" w:space="0" w:color="000000"/>
            <w:bottom w:val="single" w:sz="4" w:space="0" w:color="000000"/>
            <w:right w:val="single" w:sz="4" w:space="0" w:color="000000"/>
          </w:tcBorders>
        </w:tcPr>
        <w:p w:rsidR="00A65E85" w:rsidRDefault="00116B2E">
          <w:pPr>
            <w:spacing w:after="0" w:line="259" w:lineRule="auto"/>
            <w:ind w:left="74" w:right="0" w:firstLine="0"/>
            <w:jc w:val="center"/>
          </w:pPr>
          <w:r>
            <w:t xml:space="preserve"> </w:t>
          </w:r>
        </w:p>
        <w:p w:rsidR="00A65E85" w:rsidRDefault="00116B2E">
          <w:pPr>
            <w:spacing w:after="0" w:line="259" w:lineRule="auto"/>
            <w:ind w:left="74" w:right="0" w:firstLine="0"/>
            <w:jc w:val="center"/>
          </w:pPr>
          <w:r>
            <w:t xml:space="preserve"> </w:t>
          </w:r>
        </w:p>
        <w:p w:rsidR="00A65E85" w:rsidRDefault="00116B2E">
          <w:pPr>
            <w:spacing w:after="0" w:line="259" w:lineRule="auto"/>
            <w:ind w:left="3" w:right="0" w:firstLine="0"/>
            <w:jc w:val="center"/>
          </w:pPr>
          <w:r>
            <w:t xml:space="preserve">Manual para el usuario </w:t>
          </w:r>
        </w:p>
        <w:p w:rsidR="00A65E85" w:rsidRDefault="00116B2E">
          <w:pPr>
            <w:spacing w:after="0" w:line="259" w:lineRule="auto"/>
            <w:ind w:left="8" w:right="0" w:firstLine="0"/>
            <w:jc w:val="center"/>
          </w:pPr>
          <w:r>
            <w:t xml:space="preserve">Módulo de Nómina - Embargos </w:t>
          </w:r>
        </w:p>
        <w:p w:rsidR="00A65E85" w:rsidRDefault="00116B2E">
          <w:pPr>
            <w:spacing w:after="0" w:line="259" w:lineRule="auto"/>
            <w:ind w:left="74" w:right="0" w:firstLine="0"/>
            <w:jc w:val="center"/>
          </w:pPr>
          <w:r>
            <w:t xml:space="preserve"> </w:t>
          </w:r>
        </w:p>
      </w:tc>
      <w:tc>
        <w:tcPr>
          <w:tcW w:w="3915" w:type="dxa"/>
          <w:tcBorders>
            <w:top w:val="single" w:sz="4" w:space="0" w:color="000000"/>
            <w:left w:val="single" w:sz="4" w:space="0" w:color="000000"/>
            <w:bottom w:val="single" w:sz="4" w:space="0" w:color="000000"/>
            <w:right w:val="single" w:sz="4" w:space="0" w:color="000000"/>
          </w:tcBorders>
        </w:tcPr>
        <w:p w:rsidR="00A65E85" w:rsidRDefault="00116B2E">
          <w:pPr>
            <w:spacing w:after="0" w:line="259" w:lineRule="auto"/>
            <w:ind w:left="0" w:right="0" w:firstLine="0"/>
            <w:jc w:val="left"/>
          </w:pPr>
          <w:r>
            <w:rPr>
              <w:b/>
            </w:rPr>
            <w:t xml:space="preserve">      </w:t>
          </w:r>
        </w:p>
        <w:p w:rsidR="00A65E85" w:rsidRDefault="00116B2E">
          <w:pPr>
            <w:tabs>
              <w:tab w:val="center" w:pos="3286"/>
            </w:tabs>
            <w:spacing w:after="0" w:line="259" w:lineRule="auto"/>
            <w:ind w:left="0" w:right="0" w:firstLine="0"/>
            <w:jc w:val="left"/>
          </w:pPr>
          <w:r>
            <w:rPr>
              <w:b/>
            </w:rPr>
            <w:t xml:space="preserve">       </w:t>
          </w:r>
          <w:r>
            <w:rPr>
              <w:noProof/>
              <w:lang w:val="es-CO" w:eastAsia="es-CO"/>
            </w:rPr>
            <w:drawing>
              <wp:inline distT="0" distB="0" distL="0" distR="0">
                <wp:extent cx="1789176" cy="937260"/>
                <wp:effectExtent l="0" t="0" r="0" b="0"/>
                <wp:docPr id="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stretch>
                          <a:fillRect/>
                        </a:stretch>
                      </pic:blipFill>
                      <pic:spPr>
                        <a:xfrm>
                          <a:off x="0" y="0"/>
                          <a:ext cx="1789176" cy="937260"/>
                        </a:xfrm>
                        <a:prstGeom prst="rect">
                          <a:avLst/>
                        </a:prstGeom>
                      </pic:spPr>
                    </pic:pic>
                  </a:graphicData>
                </a:graphic>
              </wp:inline>
            </w:drawing>
          </w:r>
          <w:r>
            <w:rPr>
              <w:b/>
            </w:rPr>
            <w:tab/>
            <w:t xml:space="preserve"> </w:t>
          </w:r>
        </w:p>
        <w:p w:rsidR="00A65E85" w:rsidRDefault="00116B2E">
          <w:pPr>
            <w:spacing w:after="0" w:line="259" w:lineRule="auto"/>
            <w:ind w:left="0" w:right="0" w:firstLine="0"/>
            <w:jc w:val="left"/>
          </w:pPr>
          <w:r>
            <w:t xml:space="preserve"> </w:t>
          </w:r>
        </w:p>
      </w:tc>
    </w:tr>
  </w:tbl>
  <w:p w:rsidR="00A65E85" w:rsidRDefault="00A65E85">
    <w:pPr>
      <w:spacing w:after="0" w:line="259" w:lineRule="auto"/>
      <w:ind w:left="-1702" w:right="10679"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BB3"/>
    <w:multiLevelType w:val="hybridMultilevel"/>
    <w:tmpl w:val="04BCE0B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412AC6"/>
    <w:multiLevelType w:val="hybridMultilevel"/>
    <w:tmpl w:val="B3FC40B0"/>
    <w:lvl w:ilvl="0" w:tplc="566E38C2">
      <w:numFmt w:val="bullet"/>
      <w:lvlText w:val=""/>
      <w:lvlJc w:val="left"/>
      <w:pPr>
        <w:ind w:left="705" w:hanging="360"/>
      </w:pPr>
      <w:rPr>
        <w:rFonts w:ascii="Symbol" w:eastAsia="Arial" w:hAnsi="Symbol" w:cs="Aria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 w15:restartNumberingAfterBreak="0">
    <w:nsid w:val="21323145"/>
    <w:multiLevelType w:val="hybridMultilevel"/>
    <w:tmpl w:val="7EAE598C"/>
    <w:lvl w:ilvl="0" w:tplc="5BA6846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454C9A"/>
    <w:multiLevelType w:val="hybridMultilevel"/>
    <w:tmpl w:val="2EDAE578"/>
    <w:lvl w:ilvl="0" w:tplc="20387D5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386A83"/>
    <w:multiLevelType w:val="hybridMultilevel"/>
    <w:tmpl w:val="E0FCD918"/>
    <w:lvl w:ilvl="0" w:tplc="573604DC">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5" w15:restartNumberingAfterBreak="0">
    <w:nsid w:val="44A82684"/>
    <w:multiLevelType w:val="hybridMultilevel"/>
    <w:tmpl w:val="77B03336"/>
    <w:lvl w:ilvl="0" w:tplc="08040508">
      <w:numFmt w:val="bullet"/>
      <w:lvlText w:val="-"/>
      <w:lvlJc w:val="left"/>
      <w:pPr>
        <w:ind w:left="345" w:hanging="360"/>
      </w:pPr>
      <w:rPr>
        <w:rFonts w:ascii="Arial" w:eastAsia="Arial" w:hAnsi="Arial" w:cs="Arial" w:hint="default"/>
      </w:rPr>
    </w:lvl>
    <w:lvl w:ilvl="1" w:tplc="0C0A0003" w:tentative="1">
      <w:start w:val="1"/>
      <w:numFmt w:val="bullet"/>
      <w:lvlText w:val="o"/>
      <w:lvlJc w:val="left"/>
      <w:pPr>
        <w:ind w:left="1065" w:hanging="360"/>
      </w:pPr>
      <w:rPr>
        <w:rFonts w:ascii="Courier New" w:hAnsi="Courier New" w:cs="Courier New" w:hint="default"/>
      </w:rPr>
    </w:lvl>
    <w:lvl w:ilvl="2" w:tplc="0C0A0005" w:tentative="1">
      <w:start w:val="1"/>
      <w:numFmt w:val="bullet"/>
      <w:lvlText w:val=""/>
      <w:lvlJc w:val="left"/>
      <w:pPr>
        <w:ind w:left="1785" w:hanging="360"/>
      </w:pPr>
      <w:rPr>
        <w:rFonts w:ascii="Wingdings" w:hAnsi="Wingdings" w:hint="default"/>
      </w:rPr>
    </w:lvl>
    <w:lvl w:ilvl="3" w:tplc="0C0A0001" w:tentative="1">
      <w:start w:val="1"/>
      <w:numFmt w:val="bullet"/>
      <w:lvlText w:val=""/>
      <w:lvlJc w:val="left"/>
      <w:pPr>
        <w:ind w:left="2505" w:hanging="360"/>
      </w:pPr>
      <w:rPr>
        <w:rFonts w:ascii="Symbol" w:hAnsi="Symbol" w:hint="default"/>
      </w:rPr>
    </w:lvl>
    <w:lvl w:ilvl="4" w:tplc="0C0A0003" w:tentative="1">
      <w:start w:val="1"/>
      <w:numFmt w:val="bullet"/>
      <w:lvlText w:val="o"/>
      <w:lvlJc w:val="left"/>
      <w:pPr>
        <w:ind w:left="3225" w:hanging="360"/>
      </w:pPr>
      <w:rPr>
        <w:rFonts w:ascii="Courier New" w:hAnsi="Courier New" w:cs="Courier New" w:hint="default"/>
      </w:rPr>
    </w:lvl>
    <w:lvl w:ilvl="5" w:tplc="0C0A0005" w:tentative="1">
      <w:start w:val="1"/>
      <w:numFmt w:val="bullet"/>
      <w:lvlText w:val=""/>
      <w:lvlJc w:val="left"/>
      <w:pPr>
        <w:ind w:left="3945" w:hanging="360"/>
      </w:pPr>
      <w:rPr>
        <w:rFonts w:ascii="Wingdings" w:hAnsi="Wingdings" w:hint="default"/>
      </w:rPr>
    </w:lvl>
    <w:lvl w:ilvl="6" w:tplc="0C0A0001" w:tentative="1">
      <w:start w:val="1"/>
      <w:numFmt w:val="bullet"/>
      <w:lvlText w:val=""/>
      <w:lvlJc w:val="left"/>
      <w:pPr>
        <w:ind w:left="4665" w:hanging="360"/>
      </w:pPr>
      <w:rPr>
        <w:rFonts w:ascii="Symbol" w:hAnsi="Symbol" w:hint="default"/>
      </w:rPr>
    </w:lvl>
    <w:lvl w:ilvl="7" w:tplc="0C0A0003" w:tentative="1">
      <w:start w:val="1"/>
      <w:numFmt w:val="bullet"/>
      <w:lvlText w:val="o"/>
      <w:lvlJc w:val="left"/>
      <w:pPr>
        <w:ind w:left="5385" w:hanging="360"/>
      </w:pPr>
      <w:rPr>
        <w:rFonts w:ascii="Courier New" w:hAnsi="Courier New" w:cs="Courier New" w:hint="default"/>
      </w:rPr>
    </w:lvl>
    <w:lvl w:ilvl="8" w:tplc="0C0A0005" w:tentative="1">
      <w:start w:val="1"/>
      <w:numFmt w:val="bullet"/>
      <w:lvlText w:val=""/>
      <w:lvlJc w:val="left"/>
      <w:pPr>
        <w:ind w:left="6105" w:hanging="360"/>
      </w:pPr>
      <w:rPr>
        <w:rFonts w:ascii="Wingdings" w:hAnsi="Wingdings" w:hint="default"/>
      </w:rPr>
    </w:lvl>
  </w:abstractNum>
  <w:abstractNum w:abstractNumId="6" w15:restartNumberingAfterBreak="0">
    <w:nsid w:val="5EBF1045"/>
    <w:multiLevelType w:val="hybridMultilevel"/>
    <w:tmpl w:val="C9B8101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57112D"/>
    <w:multiLevelType w:val="hybridMultilevel"/>
    <w:tmpl w:val="91AAB7B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F2244DF"/>
    <w:multiLevelType w:val="hybridMultilevel"/>
    <w:tmpl w:val="41DCF38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28D665E"/>
    <w:multiLevelType w:val="hybridMultilevel"/>
    <w:tmpl w:val="9792458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A19744A"/>
    <w:multiLevelType w:val="hybridMultilevel"/>
    <w:tmpl w:val="F402B8F2"/>
    <w:lvl w:ilvl="0" w:tplc="C3F64B1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48B7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A9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70BD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CC16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664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309D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E0B5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82C1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5"/>
  </w:num>
  <w:num w:numId="3">
    <w:abstractNumId w:val="1"/>
  </w:num>
  <w:num w:numId="4">
    <w:abstractNumId w:val="4"/>
  </w:num>
  <w:num w:numId="5">
    <w:abstractNumId w:val="3"/>
  </w:num>
  <w:num w:numId="6">
    <w:abstractNumId w:val="9"/>
  </w:num>
  <w:num w:numId="7">
    <w:abstractNumId w:val="0"/>
  </w:num>
  <w:num w:numId="8">
    <w:abstractNumId w:val="7"/>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85"/>
    <w:rsid w:val="00002B58"/>
    <w:rsid w:val="000244FA"/>
    <w:rsid w:val="000877B0"/>
    <w:rsid w:val="000C2EA2"/>
    <w:rsid w:val="000D26FE"/>
    <w:rsid w:val="000D7F55"/>
    <w:rsid w:val="0010481B"/>
    <w:rsid w:val="001079C4"/>
    <w:rsid w:val="00111AF3"/>
    <w:rsid w:val="00116B2E"/>
    <w:rsid w:val="001568E8"/>
    <w:rsid w:val="0018201B"/>
    <w:rsid w:val="00183614"/>
    <w:rsid w:val="001A027F"/>
    <w:rsid w:val="001C015D"/>
    <w:rsid w:val="001D1469"/>
    <w:rsid w:val="001D1F24"/>
    <w:rsid w:val="00223B11"/>
    <w:rsid w:val="00237053"/>
    <w:rsid w:val="00237E8F"/>
    <w:rsid w:val="00261D8B"/>
    <w:rsid w:val="002B7B6B"/>
    <w:rsid w:val="0038745D"/>
    <w:rsid w:val="003C0903"/>
    <w:rsid w:val="003D3CFA"/>
    <w:rsid w:val="003D5FE9"/>
    <w:rsid w:val="003F05B2"/>
    <w:rsid w:val="00401843"/>
    <w:rsid w:val="004127D8"/>
    <w:rsid w:val="004171BB"/>
    <w:rsid w:val="004451A6"/>
    <w:rsid w:val="00494ED9"/>
    <w:rsid w:val="004A269D"/>
    <w:rsid w:val="004B0490"/>
    <w:rsid w:val="004C7272"/>
    <w:rsid w:val="004D3E8E"/>
    <w:rsid w:val="004E72D0"/>
    <w:rsid w:val="00506B0B"/>
    <w:rsid w:val="005418B6"/>
    <w:rsid w:val="00541EDB"/>
    <w:rsid w:val="00547C69"/>
    <w:rsid w:val="00563EAB"/>
    <w:rsid w:val="00586372"/>
    <w:rsid w:val="005A062B"/>
    <w:rsid w:val="005A0CEA"/>
    <w:rsid w:val="005C3E89"/>
    <w:rsid w:val="005D615D"/>
    <w:rsid w:val="006071C2"/>
    <w:rsid w:val="00650711"/>
    <w:rsid w:val="00691E8A"/>
    <w:rsid w:val="006954BF"/>
    <w:rsid w:val="006D1936"/>
    <w:rsid w:val="006D1FEB"/>
    <w:rsid w:val="007044FB"/>
    <w:rsid w:val="007108A0"/>
    <w:rsid w:val="00741BC7"/>
    <w:rsid w:val="007423D0"/>
    <w:rsid w:val="0074587E"/>
    <w:rsid w:val="00765FFA"/>
    <w:rsid w:val="007820C6"/>
    <w:rsid w:val="007E08A5"/>
    <w:rsid w:val="008040D4"/>
    <w:rsid w:val="00836BA0"/>
    <w:rsid w:val="0089192B"/>
    <w:rsid w:val="008A3930"/>
    <w:rsid w:val="008A6D0F"/>
    <w:rsid w:val="008B1A2A"/>
    <w:rsid w:val="008B51C7"/>
    <w:rsid w:val="008C553A"/>
    <w:rsid w:val="008D13D7"/>
    <w:rsid w:val="008F5D8D"/>
    <w:rsid w:val="008F62AD"/>
    <w:rsid w:val="00911146"/>
    <w:rsid w:val="00943FB2"/>
    <w:rsid w:val="009534F6"/>
    <w:rsid w:val="00976E8F"/>
    <w:rsid w:val="00983857"/>
    <w:rsid w:val="00987F61"/>
    <w:rsid w:val="00993FEF"/>
    <w:rsid w:val="00996871"/>
    <w:rsid w:val="009A03C4"/>
    <w:rsid w:val="009A5579"/>
    <w:rsid w:val="009B22D3"/>
    <w:rsid w:val="009C16F6"/>
    <w:rsid w:val="009E265D"/>
    <w:rsid w:val="00A65E85"/>
    <w:rsid w:val="00A815A2"/>
    <w:rsid w:val="00A87056"/>
    <w:rsid w:val="00AA5DD9"/>
    <w:rsid w:val="00AB1017"/>
    <w:rsid w:val="00AF636A"/>
    <w:rsid w:val="00B73C00"/>
    <w:rsid w:val="00B81369"/>
    <w:rsid w:val="00BA0203"/>
    <w:rsid w:val="00BA75E1"/>
    <w:rsid w:val="00BB7335"/>
    <w:rsid w:val="00BE4ED5"/>
    <w:rsid w:val="00C37AD2"/>
    <w:rsid w:val="00C93083"/>
    <w:rsid w:val="00CD1E31"/>
    <w:rsid w:val="00CD23E1"/>
    <w:rsid w:val="00CD76B6"/>
    <w:rsid w:val="00CF389C"/>
    <w:rsid w:val="00CF4A33"/>
    <w:rsid w:val="00D51C40"/>
    <w:rsid w:val="00D62638"/>
    <w:rsid w:val="00DD1887"/>
    <w:rsid w:val="00DD27E0"/>
    <w:rsid w:val="00E161AB"/>
    <w:rsid w:val="00E2204E"/>
    <w:rsid w:val="00E23D96"/>
    <w:rsid w:val="00E356D0"/>
    <w:rsid w:val="00E773FA"/>
    <w:rsid w:val="00E936CB"/>
    <w:rsid w:val="00EF5DA4"/>
    <w:rsid w:val="00F11033"/>
    <w:rsid w:val="00F32EB5"/>
    <w:rsid w:val="00F33A56"/>
    <w:rsid w:val="00F530C4"/>
    <w:rsid w:val="00F55446"/>
    <w:rsid w:val="00F60342"/>
    <w:rsid w:val="00F81A5B"/>
    <w:rsid w:val="00FA7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78C61-AA29-42FB-9912-5712475A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50" w:lineRule="auto"/>
      <w:ind w:left="10" w:right="138"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ind w:left="10"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0"/>
      <w:ind w:left="10" w:hanging="10"/>
      <w:outlineLvl w:val="1"/>
    </w:pPr>
    <w:rPr>
      <w:rFonts w:ascii="Arial" w:eastAsia="Arial" w:hAnsi="Arial" w:cs="Arial"/>
      <w:color w:val="2E74B5"/>
      <w:sz w:val="24"/>
    </w:rPr>
  </w:style>
  <w:style w:type="paragraph" w:styleId="Ttulo3">
    <w:name w:val="heading 3"/>
    <w:next w:val="Normal"/>
    <w:link w:val="Ttulo3Car"/>
    <w:uiPriority w:val="9"/>
    <w:unhideWhenUsed/>
    <w:qFormat/>
    <w:pPr>
      <w:keepNext/>
      <w:keepLines/>
      <w:spacing w:after="2"/>
      <w:ind w:left="10" w:hanging="10"/>
      <w:outlineLvl w:val="2"/>
    </w:pPr>
    <w:rPr>
      <w:rFonts w:ascii="Arial" w:eastAsia="Arial" w:hAnsi="Arial" w:cs="Arial"/>
      <w:i/>
      <w:color w:val="2E74B5"/>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character" w:customStyle="1" w:styleId="Ttulo3Car">
    <w:name w:val="Título 3 Car"/>
    <w:link w:val="Ttulo3"/>
    <w:rPr>
      <w:rFonts w:ascii="Arial" w:eastAsia="Arial" w:hAnsi="Arial" w:cs="Arial"/>
      <w:i/>
      <w:color w:val="2E74B5"/>
      <w:sz w:val="24"/>
    </w:rPr>
  </w:style>
  <w:style w:type="character" w:customStyle="1" w:styleId="Ttulo2Car">
    <w:name w:val="Título 2 Car"/>
    <w:link w:val="Ttulo2"/>
    <w:rPr>
      <w:rFonts w:ascii="Arial" w:eastAsia="Arial" w:hAnsi="Arial" w:cs="Arial"/>
      <w:color w:val="2E74B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0C2EA2"/>
    <w:pPr>
      <w:ind w:left="720"/>
      <w:contextualSpacing/>
    </w:pPr>
  </w:style>
  <w:style w:type="paragraph" w:styleId="Piedepgina">
    <w:name w:val="footer"/>
    <w:basedOn w:val="Normal"/>
    <w:link w:val="PiedepginaCar"/>
    <w:uiPriority w:val="99"/>
    <w:unhideWhenUsed/>
    <w:rsid w:val="003874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45D"/>
    <w:rPr>
      <w:rFonts w:ascii="Arial" w:eastAsia="Arial" w:hAnsi="Arial" w:cs="Arial"/>
      <w:color w:val="000000"/>
      <w:sz w:val="24"/>
    </w:rPr>
  </w:style>
  <w:style w:type="paragraph" w:styleId="Encabezado">
    <w:name w:val="header"/>
    <w:basedOn w:val="Normal"/>
    <w:link w:val="EncabezadoCar"/>
    <w:uiPriority w:val="99"/>
    <w:unhideWhenUsed/>
    <w:rsid w:val="0038745D"/>
    <w:pPr>
      <w:tabs>
        <w:tab w:val="center" w:pos="4252"/>
        <w:tab w:val="right" w:pos="8504"/>
      </w:tabs>
      <w:spacing w:after="0" w:line="240" w:lineRule="auto"/>
      <w:ind w:left="0" w:right="0" w:firstLine="0"/>
      <w:jc w:val="left"/>
    </w:pPr>
    <w:rPr>
      <w:rFonts w:asciiTheme="minorHAnsi" w:eastAsiaTheme="minorHAnsi" w:hAnsiTheme="minorHAnsi" w:cstheme="minorBidi"/>
      <w:color w:val="auto"/>
      <w:sz w:val="22"/>
      <w:lang w:val="es-CO" w:eastAsia="en-US"/>
    </w:rPr>
  </w:style>
  <w:style w:type="character" w:customStyle="1" w:styleId="EncabezadoCar">
    <w:name w:val="Encabezado Car"/>
    <w:basedOn w:val="Fuentedeprrafopredeter"/>
    <w:link w:val="Encabezado"/>
    <w:uiPriority w:val="99"/>
    <w:rsid w:val="0038745D"/>
    <w:rPr>
      <w:rFonts w:eastAsiaTheme="minorHAnsi"/>
      <w:lang w:val="es-CO" w:eastAsia="en-US"/>
    </w:rPr>
  </w:style>
  <w:style w:type="table" w:styleId="Tablaconcuadrcula">
    <w:name w:val="Table Grid"/>
    <w:basedOn w:val="Tablanormal"/>
    <w:uiPriority w:val="39"/>
    <w:rsid w:val="003874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37053"/>
    <w:rPr>
      <w:color w:val="0563C1" w:themeColor="hyperlink"/>
      <w:u w:val="single"/>
    </w:rPr>
  </w:style>
  <w:style w:type="paragraph" w:styleId="TDC1">
    <w:name w:val="toc 1"/>
    <w:basedOn w:val="Normal"/>
    <w:next w:val="Normal"/>
    <w:autoRedefine/>
    <w:uiPriority w:val="39"/>
    <w:semiHidden/>
    <w:unhideWhenUsed/>
    <w:rsid w:val="00237053"/>
    <w:pPr>
      <w:spacing w:after="100" w:line="256" w:lineRule="auto"/>
      <w:ind w:left="0" w:right="0" w:firstLine="0"/>
      <w:jc w:val="left"/>
    </w:pPr>
    <w:rPr>
      <w:rFonts w:asciiTheme="minorHAnsi" w:eastAsiaTheme="minorHAnsi" w:hAnsiTheme="minorHAnsi" w:cstheme="minorBidi"/>
      <w:color w:val="auto"/>
      <w:sz w:val="22"/>
      <w:lang w:val="es-CO" w:eastAsia="en-US"/>
    </w:rPr>
  </w:style>
  <w:style w:type="paragraph" w:styleId="TtulodeTDC">
    <w:name w:val="TOC Heading"/>
    <w:basedOn w:val="Ttulo1"/>
    <w:next w:val="Normal"/>
    <w:uiPriority w:val="39"/>
    <w:semiHidden/>
    <w:unhideWhenUsed/>
    <w:qFormat/>
    <w:rsid w:val="00237053"/>
    <w:pPr>
      <w:spacing w:before="240" w:line="256" w:lineRule="auto"/>
      <w:ind w:left="0" w:firstLine="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1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HUGO%20TABARES\Desktop\PLANTILLA%20DOCUMENTOS.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HUGO%20TABARES\Desktop\PLANTILLA%20DOCUMENTOS.doc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1739</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cp:lastModifiedBy>HUGO TABARES</cp:lastModifiedBy>
  <cp:revision>16</cp:revision>
  <dcterms:created xsi:type="dcterms:W3CDTF">2017-05-09T17:37:00Z</dcterms:created>
  <dcterms:modified xsi:type="dcterms:W3CDTF">2017-08-01T19:34:00Z</dcterms:modified>
</cp:coreProperties>
</file>